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DC" w:rsidRDefault="00CD00DC" w:rsidP="00CD00DC">
      <w:pPr>
        <w:pStyle w:val="a5"/>
        <w:ind w:left="0"/>
        <w:jc w:val="right"/>
      </w:pPr>
      <w:bookmarkStart w:id="0" w:name="_GoBack"/>
      <w:bookmarkEnd w:id="0"/>
      <w:r>
        <w:t xml:space="preserve">Вносится Правительством </w:t>
      </w:r>
    </w:p>
    <w:p w:rsidR="00CD00DC" w:rsidRDefault="00CD00DC" w:rsidP="00CD00DC">
      <w:pPr>
        <w:pStyle w:val="a5"/>
        <w:ind w:left="0"/>
        <w:jc w:val="right"/>
      </w:pPr>
      <w:r>
        <w:t xml:space="preserve">                                                                               Российской Федерации</w:t>
      </w:r>
    </w:p>
    <w:p w:rsidR="00CD00DC" w:rsidRDefault="00CD00DC" w:rsidP="00CD00DC">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CD00DC" w:rsidRDefault="00CD00DC" w:rsidP="00CD00DC">
      <w:pPr>
        <w:spacing w:line="240" w:lineRule="atLeast"/>
        <w:jc w:val="right"/>
        <w:rPr>
          <w:rFonts w:ascii="Times New Roman" w:hAnsi="Times New Roman" w:cs="Times New Roman"/>
          <w:sz w:val="28"/>
          <w:szCs w:val="28"/>
        </w:rPr>
      </w:pPr>
      <w:r>
        <w:rPr>
          <w:rFonts w:ascii="Times New Roman" w:hAnsi="Times New Roman" w:cs="Times New Roman"/>
          <w:sz w:val="28"/>
          <w:szCs w:val="28"/>
        </w:rPr>
        <w:t>Проект</w:t>
      </w:r>
    </w:p>
    <w:p w:rsidR="00CD00DC" w:rsidRDefault="00CD00DC" w:rsidP="00CD00DC">
      <w:pPr>
        <w:jc w:val="center"/>
        <w:rPr>
          <w:rFonts w:ascii="Times New Roman" w:hAnsi="Times New Roman" w:cs="Times New Roman"/>
          <w:sz w:val="28"/>
          <w:szCs w:val="28"/>
        </w:rPr>
      </w:pPr>
    </w:p>
    <w:p w:rsidR="00CD00DC" w:rsidRDefault="00CD00DC" w:rsidP="00CD00DC">
      <w:pPr>
        <w:jc w:val="center"/>
        <w:rPr>
          <w:rFonts w:ascii="Times New Roman" w:hAnsi="Times New Roman" w:cs="Times New Roman"/>
          <w:sz w:val="28"/>
          <w:szCs w:val="28"/>
        </w:rPr>
      </w:pPr>
    </w:p>
    <w:p w:rsidR="00CD00DC" w:rsidRDefault="00E155AB" w:rsidP="00CD00DC">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w:t>
      </w:r>
      <w:r w:rsidR="0023610B" w:rsidRPr="00E155AB">
        <w:rPr>
          <w:rFonts w:ascii="Times New Roman" w:eastAsia="TimesNewRomanPS-BoldMT" w:hAnsi="Times New Roman" w:cs="Times New Roman"/>
          <w:b/>
          <w:bCs/>
          <w:sz w:val="28"/>
          <w:szCs w:val="28"/>
        </w:rPr>
        <w:t xml:space="preserve"> Трудовой кодекс</w:t>
      </w:r>
      <w:r w:rsidR="00CD00DC" w:rsidRPr="00E155AB">
        <w:rPr>
          <w:rFonts w:ascii="Times New Roman" w:eastAsia="TimesNewRomanPS-BoldMT" w:hAnsi="Times New Roman" w:cs="Times New Roman"/>
          <w:b/>
          <w:bCs/>
          <w:sz w:val="28"/>
          <w:szCs w:val="28"/>
        </w:rPr>
        <w:t xml:space="preserve"> Российской Федерации</w:t>
      </w:r>
    </w:p>
    <w:p w:rsidR="00CD00DC" w:rsidRDefault="00CD00DC" w:rsidP="00CD00DC">
      <w:pPr>
        <w:pStyle w:val="ConsPlusNormal"/>
        <w:spacing w:line="480" w:lineRule="auto"/>
        <w:ind w:firstLine="851"/>
        <w:jc w:val="both"/>
        <w:rPr>
          <w:rFonts w:ascii="Times New Roman" w:hAnsi="Times New Roman" w:cs="Times New Roman"/>
          <w:sz w:val="28"/>
          <w:szCs w:val="28"/>
        </w:rPr>
      </w:pPr>
    </w:p>
    <w:p w:rsidR="00CD00DC" w:rsidRDefault="00CD00DC" w:rsidP="00CD00DC">
      <w:pPr>
        <w:pStyle w:val="ConsPlusNormal"/>
        <w:numPr>
          <w:ilvl w:val="0"/>
          <w:numId w:val="1"/>
        </w:numPr>
        <w:adjustRightInd/>
        <w:spacing w:line="48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статью </w:t>
      </w:r>
      <w:r>
        <w:rPr>
          <w:rFonts w:ascii="Times New Roman" w:eastAsia="TimesNewRomanPS-BoldMT" w:hAnsi="Times New Roman" w:cs="Times New Roman"/>
          <w:bCs/>
          <w:sz w:val="28"/>
          <w:szCs w:val="28"/>
        </w:rPr>
        <w:t>213 Трудового кодекса Российской Федерации</w:t>
      </w:r>
      <w:r>
        <w:rPr>
          <w:rFonts w:ascii="Times New Roman" w:hAnsi="Times New Roman" w:cs="Times New Roman"/>
          <w:sz w:val="28"/>
          <w:szCs w:val="28"/>
        </w:rPr>
        <w:t xml:space="preserve"> (Собрание законодательства Российской Федерации, 2002, № 1, ст.3, 2021, № 27, ст. 5139) следующие   изменения:</w:t>
      </w:r>
    </w:p>
    <w:p w:rsidR="00CD00DC" w:rsidRDefault="00CD00DC" w:rsidP="00CD00DC">
      <w:pPr>
        <w:pStyle w:val="ConsPlusNormal"/>
        <w:spacing w:line="480" w:lineRule="auto"/>
        <w:ind w:firstLine="709"/>
        <w:rPr>
          <w:rFonts w:ascii="Times New Roman" w:hAnsi="Times New Roman" w:cs="Times New Roman"/>
          <w:sz w:val="28"/>
          <w:szCs w:val="28"/>
        </w:rPr>
      </w:pPr>
      <w:r>
        <w:rPr>
          <w:rFonts w:ascii="Times New Roman" w:hAnsi="Times New Roman" w:cs="Times New Roman"/>
          <w:sz w:val="28"/>
          <w:szCs w:val="28"/>
        </w:rPr>
        <w:t xml:space="preserve">статью 213 изложить в следующей редакции: </w:t>
      </w:r>
    </w:p>
    <w:p w:rsidR="00CD00DC" w:rsidRDefault="00CD00DC" w:rsidP="00CD00DC">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213. Государственная экспертиза условий труда</w:t>
      </w:r>
    </w:p>
    <w:p w:rsidR="00CD00DC" w:rsidRDefault="00CD00DC" w:rsidP="00CD00DC">
      <w:pPr>
        <w:autoSpaceDE w:val="0"/>
        <w:autoSpaceDN w:val="0"/>
        <w:adjustRightInd w:val="0"/>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экспертиза условий труда осуществляется в целях оценки:</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качества проведения специальной оценки условий труда;</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правильности предоставления работникам гарантий и компенсаций за работу с вредными и (или) опасными условиями труда;</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фактических условий труда работников.</w:t>
      </w:r>
    </w:p>
    <w:p w:rsidR="00CD00DC" w:rsidRPr="009736F2"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 </w:t>
      </w:r>
      <w:r w:rsidRPr="009736F2">
        <w:rPr>
          <w:rFonts w:ascii="Times New Roman" w:hAnsi="Times New Roman" w:cs="Times New Roman"/>
          <w:sz w:val="28"/>
          <w:szCs w:val="28"/>
        </w:rPr>
        <w:t>на бесплатной основе за исключением случаев, установленных федеральным законом.</w:t>
      </w:r>
    </w:p>
    <w:p w:rsidR="00CD00DC" w:rsidRPr="009736F2"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sidRPr="009736F2">
        <w:rPr>
          <w:rFonts w:ascii="Times New Roman" w:hAnsi="Times New Roman" w:cs="Times New Roman"/>
          <w:sz w:val="28"/>
          <w:szCs w:val="28"/>
        </w:rPr>
        <w:t>Органы исполнительной власти субъектов Российской Федерации в области охраны труда самостоятельно формируют структуру и численность подразделений, осуществляющих проведение государственной экспертизы условий труда, на основании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вправе осуществлять внедрение цифровых технологий в указанной сфере.</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Лица, осуществляющие государственную экспертизу условий труда, имеют право:</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w:t>
      </w:r>
      <w:r>
        <w:rPr>
          <w:rFonts w:ascii="Times New Roman" w:hAnsi="Times New Roman" w:cs="Times New Roman"/>
          <w:sz w:val="28"/>
          <w:szCs w:val="28"/>
        </w:rPr>
        <w:lastRenderedPageBreak/>
        <w:t>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Лица, осуществляющие государственную экспертизу условий труда, обязаны:</w:t>
      </w:r>
    </w:p>
    <w:p w:rsidR="00CD00DC" w:rsidRPr="009736F2"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sidRPr="009736F2">
        <w:rPr>
          <w:rFonts w:ascii="Times New Roman" w:hAnsi="Times New Roman" w:cs="Times New Roman"/>
          <w:sz w:val="28"/>
          <w:szCs w:val="28"/>
        </w:rPr>
        <w:t>проходить обучение и повышение квалификации в соответствии с федеральным законом и в порядке, установленном статьей 219 настоящего Кодекса;</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w:t>
      </w:r>
      <w:r>
        <w:rPr>
          <w:rFonts w:ascii="Times New Roman" w:hAnsi="Times New Roman" w:cs="Times New Roman"/>
          <w:sz w:val="28"/>
          <w:szCs w:val="28"/>
        </w:rPr>
        <w:lastRenderedPageBreak/>
        <w:t>внебюджетные фонды Российской Федерации, организации, проводящие специальную оценку условий труда;</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CD00DC" w:rsidRDefault="00CD00DC" w:rsidP="00CD00DC">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CD00DC" w:rsidRDefault="00CD00DC" w:rsidP="00CF299A">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F299A" w:rsidRDefault="00CF299A" w:rsidP="00CF299A">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Дополнить </w:t>
      </w:r>
      <w:r w:rsidR="00AA4E35">
        <w:rPr>
          <w:rFonts w:ascii="Times New Roman" w:hAnsi="Times New Roman" w:cs="Times New Roman"/>
          <w:sz w:val="28"/>
          <w:szCs w:val="28"/>
        </w:rPr>
        <w:t>часть третью статьи</w:t>
      </w:r>
      <w:r>
        <w:rPr>
          <w:rFonts w:ascii="Times New Roman" w:hAnsi="Times New Roman" w:cs="Times New Roman"/>
          <w:sz w:val="28"/>
          <w:szCs w:val="28"/>
        </w:rPr>
        <w:t xml:space="preserve"> 214 абзацем двадцать </w:t>
      </w:r>
      <w:r w:rsidR="00AA4E35">
        <w:rPr>
          <w:rFonts w:ascii="Times New Roman" w:hAnsi="Times New Roman" w:cs="Times New Roman"/>
          <w:sz w:val="28"/>
          <w:szCs w:val="28"/>
        </w:rPr>
        <w:t>девятым</w:t>
      </w:r>
      <w:r>
        <w:rPr>
          <w:rFonts w:ascii="Times New Roman" w:hAnsi="Times New Roman" w:cs="Times New Roman"/>
          <w:sz w:val="28"/>
          <w:szCs w:val="28"/>
        </w:rPr>
        <w:t xml:space="preserve"> следующего содержания:</w:t>
      </w:r>
    </w:p>
    <w:p w:rsidR="00CF299A" w:rsidRDefault="006E1396" w:rsidP="00CF299A">
      <w:pPr>
        <w:autoSpaceDE w:val="0"/>
        <w:autoSpaceDN w:val="0"/>
        <w:adjustRightInd w:val="0"/>
        <w:spacing w:before="220" w:after="0" w:line="480" w:lineRule="auto"/>
        <w:ind w:firstLine="709"/>
        <w:jc w:val="both"/>
        <w:rPr>
          <w:rFonts w:ascii="Times New Roman" w:hAnsi="Times New Roman" w:cs="Times New Roman"/>
          <w:sz w:val="28"/>
          <w:szCs w:val="28"/>
        </w:rPr>
      </w:pPr>
      <w:r w:rsidRPr="00B043D4">
        <w:rPr>
          <w:rFonts w:ascii="Times New Roman" w:hAnsi="Times New Roman" w:cs="Times New Roman"/>
          <w:sz w:val="28"/>
          <w:szCs w:val="28"/>
        </w:rPr>
        <w:t xml:space="preserve"> </w:t>
      </w:r>
      <w:r w:rsidR="0083007B" w:rsidRPr="00B043D4">
        <w:rPr>
          <w:rFonts w:ascii="Times New Roman" w:hAnsi="Times New Roman" w:cs="Times New Roman"/>
          <w:sz w:val="28"/>
          <w:szCs w:val="28"/>
        </w:rPr>
        <w:t>«о</w:t>
      </w:r>
      <w:r w:rsidR="00BC2870" w:rsidRPr="00B043D4">
        <w:rPr>
          <w:rFonts w:ascii="Times New Roman" w:hAnsi="Times New Roman" w:cs="Times New Roman"/>
          <w:sz w:val="28"/>
          <w:szCs w:val="28"/>
        </w:rPr>
        <w:t>существл</w:t>
      </w:r>
      <w:r w:rsidR="00F52FE3" w:rsidRPr="00B043D4">
        <w:rPr>
          <w:rFonts w:ascii="Times New Roman" w:hAnsi="Times New Roman" w:cs="Times New Roman"/>
          <w:sz w:val="28"/>
          <w:szCs w:val="28"/>
        </w:rPr>
        <w:t xml:space="preserve">ение </w:t>
      </w:r>
      <w:r w:rsidR="00BC2870" w:rsidRPr="00B043D4">
        <w:rPr>
          <w:rFonts w:ascii="Times New Roman" w:hAnsi="Times New Roman" w:cs="Times New Roman"/>
          <w:sz w:val="28"/>
          <w:szCs w:val="28"/>
        </w:rPr>
        <w:t>информационно</w:t>
      </w:r>
      <w:r w:rsidR="00F52FE3" w:rsidRPr="00B043D4">
        <w:rPr>
          <w:rFonts w:ascii="Times New Roman" w:hAnsi="Times New Roman" w:cs="Times New Roman"/>
          <w:sz w:val="28"/>
          <w:szCs w:val="28"/>
        </w:rPr>
        <w:t>го</w:t>
      </w:r>
      <w:r w:rsidR="00BC2870" w:rsidRPr="00B043D4">
        <w:rPr>
          <w:rFonts w:ascii="Times New Roman" w:hAnsi="Times New Roman" w:cs="Times New Roman"/>
          <w:sz w:val="28"/>
          <w:szCs w:val="28"/>
        </w:rPr>
        <w:t xml:space="preserve"> взаимодействи</w:t>
      </w:r>
      <w:r w:rsidR="00F52FE3" w:rsidRPr="00B043D4">
        <w:rPr>
          <w:rFonts w:ascii="Times New Roman" w:hAnsi="Times New Roman" w:cs="Times New Roman"/>
          <w:sz w:val="28"/>
          <w:szCs w:val="28"/>
        </w:rPr>
        <w:t>я</w:t>
      </w:r>
      <w:r w:rsidR="0083007B" w:rsidRPr="00B043D4">
        <w:rPr>
          <w:rFonts w:ascii="Times New Roman" w:hAnsi="Times New Roman" w:cs="Times New Roman"/>
          <w:sz w:val="28"/>
          <w:szCs w:val="28"/>
        </w:rP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4435A5" w:rsidRPr="00B043D4">
        <w:rPr>
          <w:rFonts w:ascii="Times New Roman" w:hAnsi="Times New Roman" w:cs="Times New Roman"/>
          <w:sz w:val="28"/>
          <w:szCs w:val="28"/>
        </w:rPr>
        <w:t>в сфере труда с использованием</w:t>
      </w:r>
      <w:r w:rsidR="0083007B" w:rsidRPr="00B043D4">
        <w:rPr>
          <w:rFonts w:ascii="Times New Roman" w:hAnsi="Times New Roman" w:cs="Times New Roman"/>
          <w:sz w:val="28"/>
          <w:szCs w:val="28"/>
        </w:rPr>
        <w:t xml:space="preserve"> информационной системы учета, </w:t>
      </w:r>
      <w:r w:rsidR="00F52FE3" w:rsidRPr="00B043D4">
        <w:rPr>
          <w:rFonts w:ascii="Times New Roman" w:hAnsi="Times New Roman" w:cs="Times New Roman"/>
          <w:sz w:val="28"/>
          <w:szCs w:val="28"/>
        </w:rPr>
        <w:t xml:space="preserve">путем </w:t>
      </w:r>
      <w:r w:rsidR="0083007B" w:rsidRPr="00B043D4">
        <w:rPr>
          <w:rFonts w:ascii="Times New Roman" w:hAnsi="Times New Roman" w:cs="Times New Roman"/>
          <w:sz w:val="28"/>
          <w:szCs w:val="28"/>
        </w:rPr>
        <w:t>переда</w:t>
      </w:r>
      <w:r w:rsidR="00F52FE3" w:rsidRPr="00B043D4">
        <w:rPr>
          <w:rFonts w:ascii="Times New Roman" w:hAnsi="Times New Roman" w:cs="Times New Roman"/>
          <w:sz w:val="28"/>
          <w:szCs w:val="28"/>
        </w:rPr>
        <w:t>чи</w:t>
      </w:r>
      <w:r w:rsidR="0083007B" w:rsidRPr="00B043D4">
        <w:rPr>
          <w:rFonts w:ascii="Times New Roman" w:hAnsi="Times New Roman" w:cs="Times New Roman"/>
          <w:sz w:val="28"/>
          <w:szCs w:val="28"/>
        </w:rPr>
        <w:t xml:space="preserve"> и получ</w:t>
      </w:r>
      <w:r w:rsidR="00F52FE3" w:rsidRPr="00B043D4">
        <w:rPr>
          <w:rFonts w:ascii="Times New Roman" w:hAnsi="Times New Roman" w:cs="Times New Roman"/>
          <w:sz w:val="28"/>
          <w:szCs w:val="28"/>
        </w:rPr>
        <w:t>ения</w:t>
      </w:r>
      <w:r w:rsidR="00655E40" w:rsidRPr="00B043D4">
        <w:rPr>
          <w:rFonts w:ascii="Times New Roman" w:hAnsi="Times New Roman" w:cs="Times New Roman"/>
          <w:sz w:val="28"/>
          <w:szCs w:val="28"/>
        </w:rPr>
        <w:t xml:space="preserve"> информаци</w:t>
      </w:r>
      <w:r w:rsidR="00F52FE3" w:rsidRPr="00B043D4">
        <w:rPr>
          <w:rFonts w:ascii="Times New Roman" w:hAnsi="Times New Roman" w:cs="Times New Roman"/>
          <w:sz w:val="28"/>
          <w:szCs w:val="28"/>
        </w:rPr>
        <w:t>и</w:t>
      </w:r>
      <w:r w:rsidR="00655E40" w:rsidRPr="00B043D4">
        <w:rPr>
          <w:rFonts w:ascii="Times New Roman" w:hAnsi="Times New Roman" w:cs="Times New Roman"/>
          <w:sz w:val="28"/>
          <w:szCs w:val="28"/>
        </w:rPr>
        <w:t xml:space="preserve"> о состоянии условий и охраны </w:t>
      </w:r>
      <w:r w:rsidR="00655E40" w:rsidRPr="00B043D4">
        <w:rPr>
          <w:rFonts w:ascii="Times New Roman" w:hAnsi="Times New Roman" w:cs="Times New Roman"/>
          <w:sz w:val="28"/>
          <w:szCs w:val="28"/>
        </w:rPr>
        <w:lastRenderedPageBreak/>
        <w:t xml:space="preserve">труда и иных сведений в электронной форме </w:t>
      </w:r>
      <w:r w:rsidR="0083007B" w:rsidRPr="00B043D4">
        <w:rPr>
          <w:rFonts w:ascii="Times New Roman" w:hAnsi="Times New Roman" w:cs="Times New Roman"/>
          <w:sz w:val="28"/>
          <w:szCs w:val="28"/>
        </w:rPr>
        <w:t>посредством личного кабинета по охране труда</w:t>
      </w:r>
      <w:r w:rsidR="00CF299A" w:rsidRPr="00B043D4">
        <w:rPr>
          <w:rFonts w:ascii="Times New Roman" w:hAnsi="Times New Roman" w:cs="Times New Roman"/>
          <w:sz w:val="28"/>
          <w:szCs w:val="28"/>
        </w:rPr>
        <w:t>».</w:t>
      </w:r>
      <w:r w:rsidR="00CF299A">
        <w:rPr>
          <w:rFonts w:ascii="Times New Roman" w:hAnsi="Times New Roman" w:cs="Times New Roman"/>
          <w:sz w:val="28"/>
          <w:szCs w:val="28"/>
        </w:rPr>
        <w:t xml:space="preserve"> </w:t>
      </w:r>
    </w:p>
    <w:p w:rsidR="00CF299A" w:rsidRDefault="00CF299A" w:rsidP="00CF299A">
      <w:pPr>
        <w:autoSpaceDE w:val="0"/>
        <w:autoSpaceDN w:val="0"/>
        <w:adjustRightInd w:val="0"/>
        <w:spacing w:before="220"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3. Дополнить статьей 214.3 следующего содержания:</w:t>
      </w:r>
    </w:p>
    <w:p w:rsidR="00AA4E35" w:rsidRPr="006E1396" w:rsidRDefault="00CF299A" w:rsidP="00923FBD">
      <w:pPr>
        <w:autoSpaceDE w:val="0"/>
        <w:autoSpaceDN w:val="0"/>
        <w:adjustRightInd w:val="0"/>
        <w:spacing w:after="0" w:line="480" w:lineRule="auto"/>
        <w:ind w:firstLine="540"/>
        <w:jc w:val="both"/>
        <w:outlineLvl w:val="0"/>
        <w:rPr>
          <w:rFonts w:ascii="Times New Roman" w:hAnsi="Times New Roman" w:cs="Times New Roman"/>
          <w:bCs/>
          <w:sz w:val="28"/>
          <w:szCs w:val="28"/>
        </w:rPr>
      </w:pPr>
      <w:r w:rsidRPr="006E1396">
        <w:rPr>
          <w:rFonts w:ascii="Times New Roman" w:hAnsi="Times New Roman" w:cs="Times New Roman"/>
          <w:sz w:val="28"/>
          <w:szCs w:val="28"/>
        </w:rPr>
        <w:t xml:space="preserve"> </w:t>
      </w:r>
      <w:r w:rsidR="00923FBD" w:rsidRPr="006E1396">
        <w:rPr>
          <w:rFonts w:ascii="Times New Roman" w:hAnsi="Times New Roman" w:cs="Times New Roman"/>
          <w:sz w:val="28"/>
          <w:szCs w:val="28"/>
        </w:rPr>
        <w:t>«</w:t>
      </w:r>
      <w:r w:rsidR="00AA4E35" w:rsidRPr="006E1396">
        <w:rPr>
          <w:rFonts w:ascii="Times New Roman" w:hAnsi="Times New Roman" w:cs="Times New Roman"/>
          <w:bCs/>
          <w:sz w:val="28"/>
          <w:szCs w:val="28"/>
        </w:rPr>
        <w:t xml:space="preserve">Статья 214.3. </w:t>
      </w:r>
      <w:r w:rsidR="0083007B" w:rsidRPr="006E1396">
        <w:rPr>
          <w:rFonts w:ascii="Times New Roman" w:hAnsi="Times New Roman" w:cs="Times New Roman"/>
          <w:bCs/>
          <w:sz w:val="28"/>
          <w:szCs w:val="28"/>
        </w:rPr>
        <w:t>Личный</w:t>
      </w:r>
      <w:r w:rsidR="00AA4E35" w:rsidRPr="006E1396">
        <w:rPr>
          <w:rFonts w:ascii="Times New Roman" w:hAnsi="Times New Roman" w:cs="Times New Roman"/>
          <w:bCs/>
          <w:sz w:val="28"/>
          <w:szCs w:val="28"/>
        </w:rPr>
        <w:t xml:space="preserve"> кабинет по охране труда работодателя</w:t>
      </w:r>
    </w:p>
    <w:p w:rsidR="00AA4E35" w:rsidRPr="006E1396" w:rsidRDefault="0083007B" w:rsidP="00923FBD">
      <w:pPr>
        <w:autoSpaceDE w:val="0"/>
        <w:autoSpaceDN w:val="0"/>
        <w:adjustRightInd w:val="0"/>
        <w:spacing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1. Личный</w:t>
      </w:r>
      <w:r w:rsidR="00AA4E35" w:rsidRPr="006E1396">
        <w:rPr>
          <w:rFonts w:ascii="Times New Roman" w:hAnsi="Times New Roman" w:cs="Times New Roman"/>
          <w:bCs/>
          <w:sz w:val="28"/>
          <w:szCs w:val="28"/>
        </w:rPr>
        <w:t xml:space="preserve"> кабинет по охране труда работодателя - информационный ресурс, который размещен </w:t>
      </w:r>
      <w:r w:rsidR="00923FBD" w:rsidRPr="006E1396">
        <w:rPr>
          <w:rFonts w:ascii="Times New Roman" w:hAnsi="Times New Roman" w:cs="Times New Roman"/>
          <w:bCs/>
          <w:sz w:val="28"/>
          <w:szCs w:val="28"/>
        </w:rPr>
        <w:t>в</w:t>
      </w:r>
      <w:r w:rsidR="00923FBD" w:rsidRPr="006E1396">
        <w:rPr>
          <w:rFonts w:ascii="Times New Roman" w:hAnsi="Times New Roman" w:cs="Times New Roman"/>
          <w:sz w:val="28"/>
          <w:szCs w:val="28"/>
        </w:rPr>
        <w:t xml:space="preserve"> информационной системе по охране труда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w:t>
      </w:r>
      <w:r w:rsidR="00AA4E35" w:rsidRPr="006E1396">
        <w:rPr>
          <w:rFonts w:ascii="Times New Roman" w:hAnsi="Times New Roman" w:cs="Times New Roman"/>
          <w:bCs/>
          <w:sz w:val="28"/>
          <w:szCs w:val="28"/>
        </w:rPr>
        <w:t>, в информаци</w:t>
      </w:r>
      <w:r w:rsidR="00923FBD" w:rsidRPr="006E1396">
        <w:rPr>
          <w:rFonts w:ascii="Times New Roman" w:hAnsi="Times New Roman" w:cs="Times New Roman"/>
          <w:bCs/>
          <w:sz w:val="28"/>
          <w:szCs w:val="28"/>
        </w:rPr>
        <w:t>онно-телекоммуникационной сети «Интернет»</w:t>
      </w:r>
      <w:r w:rsidRPr="006E1396">
        <w:rPr>
          <w:rFonts w:ascii="Times New Roman" w:hAnsi="Times New Roman" w:cs="Times New Roman"/>
          <w:bCs/>
          <w:sz w:val="28"/>
          <w:szCs w:val="28"/>
        </w:rPr>
        <w:t>,</w:t>
      </w:r>
      <w:r w:rsidR="00AA4E35" w:rsidRPr="006E1396">
        <w:rPr>
          <w:rFonts w:ascii="Times New Roman" w:hAnsi="Times New Roman" w:cs="Times New Roman"/>
          <w:bCs/>
          <w:sz w:val="28"/>
          <w:szCs w:val="28"/>
        </w:rPr>
        <w:t xml:space="preserve"> ведение которого </w:t>
      </w:r>
      <w:r w:rsidR="00EF204F" w:rsidRPr="006E1396">
        <w:rPr>
          <w:rFonts w:ascii="Times New Roman" w:hAnsi="Times New Roman" w:cs="Times New Roman"/>
          <w:bCs/>
          <w:sz w:val="28"/>
          <w:szCs w:val="28"/>
        </w:rPr>
        <w:t>обеспечивается</w:t>
      </w:r>
      <w:r w:rsidR="00AA4E35" w:rsidRPr="006E1396">
        <w:rPr>
          <w:rFonts w:ascii="Times New Roman" w:hAnsi="Times New Roman" w:cs="Times New Roman"/>
          <w:bCs/>
          <w:sz w:val="28"/>
          <w:szCs w:val="28"/>
        </w:rPr>
        <w:t xml:space="preserve"> указанным органом в установленном им</w:t>
      </w:r>
      <w:r w:rsidR="00EF204F" w:rsidRPr="006E1396">
        <w:rPr>
          <w:rFonts w:ascii="Times New Roman" w:hAnsi="Times New Roman" w:cs="Times New Roman"/>
          <w:bCs/>
          <w:sz w:val="28"/>
          <w:szCs w:val="28"/>
        </w:rPr>
        <w:t xml:space="preserve"> порядке</w:t>
      </w:r>
      <w:r w:rsidR="00AA4E35" w:rsidRPr="006E1396">
        <w:rPr>
          <w:rFonts w:ascii="Times New Roman" w:hAnsi="Times New Roman" w:cs="Times New Roman"/>
          <w:bCs/>
          <w:sz w:val="28"/>
          <w:szCs w:val="28"/>
        </w:rPr>
        <w:t xml:space="preserve">. В случаях, предусмотренных настоящим Кодексом, </w:t>
      </w:r>
      <w:r w:rsidRPr="006E1396">
        <w:rPr>
          <w:rFonts w:ascii="Times New Roman" w:hAnsi="Times New Roman" w:cs="Times New Roman"/>
          <w:bCs/>
          <w:sz w:val="28"/>
          <w:szCs w:val="28"/>
        </w:rPr>
        <w:t>личный</w:t>
      </w:r>
      <w:r w:rsidR="0094389E" w:rsidRPr="006E1396">
        <w:rPr>
          <w:rFonts w:ascii="Times New Roman" w:hAnsi="Times New Roman" w:cs="Times New Roman"/>
          <w:bCs/>
          <w:sz w:val="28"/>
          <w:szCs w:val="28"/>
        </w:rPr>
        <w:t xml:space="preserve"> кабинет по охране труда работодателя</w:t>
      </w:r>
      <w:r w:rsidR="00AA4E35" w:rsidRPr="006E1396">
        <w:rPr>
          <w:rFonts w:ascii="Times New Roman" w:hAnsi="Times New Roman" w:cs="Times New Roman"/>
          <w:bCs/>
          <w:sz w:val="28"/>
          <w:szCs w:val="28"/>
        </w:rPr>
        <w:t xml:space="preserve"> может быть использован для реализации </w:t>
      </w:r>
      <w:r w:rsidR="0094389E" w:rsidRPr="006E1396">
        <w:rPr>
          <w:rFonts w:ascii="Times New Roman" w:hAnsi="Times New Roman" w:cs="Times New Roman"/>
          <w:bCs/>
          <w:sz w:val="28"/>
          <w:szCs w:val="28"/>
        </w:rPr>
        <w:t>работодателями</w:t>
      </w:r>
      <w:r w:rsidR="00AA4E35" w:rsidRPr="006E1396">
        <w:rPr>
          <w:rFonts w:ascii="Times New Roman" w:hAnsi="Times New Roman" w:cs="Times New Roman"/>
          <w:bCs/>
          <w:sz w:val="28"/>
          <w:szCs w:val="28"/>
        </w:rPr>
        <w:t xml:space="preserve"> и </w:t>
      </w:r>
      <w:r w:rsidR="00EF204F" w:rsidRPr="006E1396">
        <w:rPr>
          <w:rFonts w:ascii="Times New Roman" w:hAnsi="Times New Roman" w:cs="Times New Roman"/>
          <w:bCs/>
          <w:sz w:val="28"/>
          <w:szCs w:val="28"/>
        </w:rPr>
        <w:t>уполномоченными федеральными</w:t>
      </w:r>
      <w:r w:rsidR="00AA4E35" w:rsidRPr="006E1396">
        <w:rPr>
          <w:rFonts w:ascii="Times New Roman" w:hAnsi="Times New Roman" w:cs="Times New Roman"/>
          <w:bCs/>
          <w:sz w:val="28"/>
          <w:szCs w:val="28"/>
        </w:rPr>
        <w:t xml:space="preserve"> органами своих прав и обязанностей, установленных настоящим Кодексом. В случаях, предусмотренных другими федеральными законами, </w:t>
      </w:r>
      <w:r w:rsidRPr="006E1396">
        <w:rPr>
          <w:rFonts w:ascii="Times New Roman" w:hAnsi="Times New Roman" w:cs="Times New Roman"/>
          <w:bCs/>
          <w:sz w:val="28"/>
          <w:szCs w:val="28"/>
        </w:rPr>
        <w:t>личный</w:t>
      </w:r>
      <w:r w:rsidR="00EF204F" w:rsidRPr="006E1396">
        <w:rPr>
          <w:rFonts w:ascii="Times New Roman" w:hAnsi="Times New Roman" w:cs="Times New Roman"/>
          <w:bCs/>
          <w:sz w:val="28"/>
          <w:szCs w:val="28"/>
        </w:rPr>
        <w:t xml:space="preserve"> кабинет по охране труда работодателя</w:t>
      </w:r>
      <w:r w:rsidR="00AA4E35" w:rsidRPr="006E1396">
        <w:rPr>
          <w:rFonts w:ascii="Times New Roman" w:hAnsi="Times New Roman" w:cs="Times New Roman"/>
          <w:bCs/>
          <w:sz w:val="28"/>
          <w:szCs w:val="28"/>
        </w:rPr>
        <w:t xml:space="preserve"> может быть использован также </w:t>
      </w:r>
      <w:r w:rsidR="00EF204F" w:rsidRPr="006E1396">
        <w:rPr>
          <w:rFonts w:ascii="Times New Roman" w:hAnsi="Times New Roman" w:cs="Times New Roman"/>
          <w:bCs/>
          <w:sz w:val="28"/>
          <w:szCs w:val="28"/>
        </w:rPr>
        <w:t>уполномоченными федеральными органами</w:t>
      </w:r>
      <w:r w:rsidR="00AA4E35" w:rsidRPr="006E1396">
        <w:rPr>
          <w:rFonts w:ascii="Times New Roman" w:hAnsi="Times New Roman" w:cs="Times New Roman"/>
          <w:bCs/>
          <w:sz w:val="28"/>
          <w:szCs w:val="28"/>
        </w:rPr>
        <w:t xml:space="preserve"> и лицами, получившими доступ к </w:t>
      </w:r>
      <w:r w:rsidR="00EF204F" w:rsidRPr="006E1396">
        <w:rPr>
          <w:rFonts w:ascii="Times New Roman" w:hAnsi="Times New Roman" w:cs="Times New Roman"/>
          <w:bCs/>
          <w:sz w:val="28"/>
          <w:szCs w:val="28"/>
        </w:rPr>
        <w:t>электронному кабинету по охране труда работодателя</w:t>
      </w:r>
      <w:r w:rsidR="00AA4E35" w:rsidRPr="006E1396">
        <w:rPr>
          <w:rFonts w:ascii="Times New Roman" w:hAnsi="Times New Roman" w:cs="Times New Roman"/>
          <w:bCs/>
          <w:sz w:val="28"/>
          <w:szCs w:val="28"/>
        </w:rPr>
        <w:t>, для реализации ими прав и обязанностей, установленных такими федеральными законами.</w:t>
      </w:r>
    </w:p>
    <w:p w:rsidR="00AA4E35" w:rsidRPr="006E1396" w:rsidRDefault="00AA4E35"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 xml:space="preserve">2. </w:t>
      </w:r>
      <w:r w:rsidR="00655E40" w:rsidRPr="006E1396">
        <w:rPr>
          <w:rFonts w:ascii="Times New Roman" w:hAnsi="Times New Roman" w:cs="Times New Roman"/>
          <w:bCs/>
          <w:sz w:val="28"/>
          <w:szCs w:val="28"/>
        </w:rPr>
        <w:t xml:space="preserve">Личный </w:t>
      </w:r>
      <w:r w:rsidR="0094389E" w:rsidRPr="006E1396">
        <w:rPr>
          <w:rFonts w:ascii="Times New Roman" w:hAnsi="Times New Roman" w:cs="Times New Roman"/>
          <w:bCs/>
          <w:sz w:val="28"/>
          <w:szCs w:val="28"/>
        </w:rPr>
        <w:t xml:space="preserve">кабинет по охране труда работодателя </w:t>
      </w:r>
      <w:r w:rsidRPr="006E1396">
        <w:rPr>
          <w:rFonts w:ascii="Times New Roman" w:hAnsi="Times New Roman" w:cs="Times New Roman"/>
          <w:bCs/>
          <w:sz w:val="28"/>
          <w:szCs w:val="28"/>
        </w:rPr>
        <w:t xml:space="preserve">используется </w:t>
      </w:r>
      <w:r w:rsidR="0094389E" w:rsidRPr="006E1396">
        <w:rPr>
          <w:rFonts w:ascii="Times New Roman" w:hAnsi="Times New Roman" w:cs="Times New Roman"/>
          <w:bCs/>
          <w:sz w:val="28"/>
          <w:szCs w:val="28"/>
        </w:rPr>
        <w:t>работодателями в целях</w:t>
      </w:r>
      <w:r w:rsidRPr="006E1396">
        <w:rPr>
          <w:rFonts w:ascii="Times New Roman" w:hAnsi="Times New Roman" w:cs="Times New Roman"/>
          <w:bCs/>
          <w:sz w:val="28"/>
          <w:szCs w:val="28"/>
        </w:rPr>
        <w:t xml:space="preserve"> </w:t>
      </w:r>
      <w:r w:rsidR="00EF204F" w:rsidRPr="006E1396">
        <w:rPr>
          <w:rFonts w:ascii="Times New Roman" w:hAnsi="Times New Roman" w:cs="Times New Roman"/>
          <w:bCs/>
          <w:sz w:val="28"/>
          <w:szCs w:val="28"/>
        </w:rPr>
        <w:t>сб</w:t>
      </w:r>
      <w:r w:rsidR="00655E40" w:rsidRPr="006E1396">
        <w:rPr>
          <w:rFonts w:ascii="Times New Roman" w:hAnsi="Times New Roman" w:cs="Times New Roman"/>
          <w:bCs/>
          <w:sz w:val="28"/>
          <w:szCs w:val="28"/>
        </w:rPr>
        <w:t xml:space="preserve">ора, </w:t>
      </w:r>
      <w:r w:rsidRPr="006E1396">
        <w:rPr>
          <w:rFonts w:ascii="Times New Roman" w:hAnsi="Times New Roman" w:cs="Times New Roman"/>
          <w:bCs/>
          <w:sz w:val="28"/>
          <w:szCs w:val="28"/>
        </w:rPr>
        <w:t>передачи</w:t>
      </w:r>
      <w:r w:rsidR="00655E40" w:rsidRPr="006E1396">
        <w:rPr>
          <w:rFonts w:ascii="Times New Roman" w:hAnsi="Times New Roman" w:cs="Times New Roman"/>
          <w:bCs/>
          <w:sz w:val="28"/>
          <w:szCs w:val="28"/>
        </w:rPr>
        <w:t xml:space="preserve"> </w:t>
      </w:r>
      <w:r w:rsidR="00EF204F" w:rsidRPr="006E1396">
        <w:rPr>
          <w:rFonts w:ascii="Times New Roman" w:hAnsi="Times New Roman" w:cs="Times New Roman"/>
          <w:bCs/>
          <w:sz w:val="28"/>
          <w:szCs w:val="28"/>
        </w:rPr>
        <w:t xml:space="preserve">в установленном порядке </w:t>
      </w:r>
      <w:r w:rsidRPr="006E1396">
        <w:rPr>
          <w:rFonts w:ascii="Times New Roman" w:hAnsi="Times New Roman" w:cs="Times New Roman"/>
          <w:bCs/>
          <w:sz w:val="28"/>
          <w:szCs w:val="28"/>
        </w:rPr>
        <w:t xml:space="preserve">в </w:t>
      </w:r>
      <w:r w:rsidR="00EF204F" w:rsidRPr="006E1396">
        <w:rPr>
          <w:rFonts w:ascii="Times New Roman" w:hAnsi="Times New Roman" w:cs="Times New Roman"/>
          <w:bCs/>
          <w:sz w:val="28"/>
          <w:szCs w:val="28"/>
        </w:rPr>
        <w:t>уполномоченные федеральные органы</w:t>
      </w:r>
      <w:r w:rsidRPr="006E1396">
        <w:rPr>
          <w:rFonts w:ascii="Times New Roman" w:hAnsi="Times New Roman" w:cs="Times New Roman"/>
          <w:bCs/>
          <w:sz w:val="28"/>
          <w:szCs w:val="28"/>
        </w:rPr>
        <w:t xml:space="preserve"> </w:t>
      </w:r>
      <w:r w:rsidR="005E3CF6" w:rsidRPr="006E1396">
        <w:rPr>
          <w:rFonts w:ascii="Times New Roman" w:hAnsi="Times New Roman" w:cs="Times New Roman"/>
          <w:bCs/>
          <w:sz w:val="28"/>
          <w:szCs w:val="28"/>
        </w:rPr>
        <w:t xml:space="preserve">и внебюджетный фонд </w:t>
      </w:r>
      <w:r w:rsidR="00655E40" w:rsidRPr="006E1396">
        <w:rPr>
          <w:rFonts w:ascii="Times New Roman" w:hAnsi="Times New Roman" w:cs="Times New Roman"/>
          <w:bCs/>
          <w:sz w:val="28"/>
          <w:szCs w:val="28"/>
        </w:rPr>
        <w:t xml:space="preserve">и хранения </w:t>
      </w:r>
      <w:r w:rsidR="00EF204F" w:rsidRPr="006E1396">
        <w:rPr>
          <w:rFonts w:ascii="Times New Roman" w:hAnsi="Times New Roman" w:cs="Times New Roman"/>
          <w:bCs/>
          <w:sz w:val="28"/>
          <w:szCs w:val="28"/>
        </w:rPr>
        <w:lastRenderedPageBreak/>
        <w:t>документов (информации) о состоянии условий и охраны труда и иных</w:t>
      </w:r>
      <w:r w:rsidRPr="006E1396">
        <w:rPr>
          <w:rFonts w:ascii="Times New Roman" w:hAnsi="Times New Roman" w:cs="Times New Roman"/>
          <w:bCs/>
          <w:sz w:val="28"/>
          <w:szCs w:val="28"/>
        </w:rPr>
        <w:t xml:space="preserve"> сведений в электронной форме с учетом особенностей, предусмотренных настоящим пунктом.</w:t>
      </w:r>
    </w:p>
    <w:p w:rsidR="00AA4E35" w:rsidRPr="006E1396" w:rsidRDefault="00D573C5"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 xml:space="preserve">Порядок </w:t>
      </w:r>
      <w:r w:rsidR="00AA4E35" w:rsidRPr="006E1396">
        <w:rPr>
          <w:rFonts w:ascii="Times New Roman" w:hAnsi="Times New Roman" w:cs="Times New Roman"/>
          <w:bCs/>
          <w:sz w:val="28"/>
          <w:szCs w:val="28"/>
        </w:rPr>
        <w:t xml:space="preserve">получения </w:t>
      </w:r>
      <w:r w:rsidR="00EF204F" w:rsidRPr="006E1396">
        <w:rPr>
          <w:rFonts w:ascii="Times New Roman" w:hAnsi="Times New Roman" w:cs="Times New Roman"/>
          <w:bCs/>
          <w:sz w:val="28"/>
          <w:szCs w:val="28"/>
        </w:rPr>
        <w:t>работо</w:t>
      </w:r>
      <w:r w:rsidR="008D1DF2" w:rsidRPr="006E1396">
        <w:rPr>
          <w:rFonts w:ascii="Times New Roman" w:hAnsi="Times New Roman" w:cs="Times New Roman"/>
          <w:bCs/>
          <w:sz w:val="28"/>
          <w:szCs w:val="28"/>
        </w:rPr>
        <w:t xml:space="preserve">дателями доступа к </w:t>
      </w:r>
      <w:r w:rsidR="00655E40" w:rsidRPr="006E1396">
        <w:rPr>
          <w:rFonts w:ascii="Times New Roman" w:hAnsi="Times New Roman" w:cs="Times New Roman"/>
          <w:bCs/>
          <w:sz w:val="28"/>
          <w:szCs w:val="28"/>
        </w:rPr>
        <w:t>личному</w:t>
      </w:r>
      <w:r w:rsidR="00EF204F" w:rsidRPr="006E1396">
        <w:rPr>
          <w:rFonts w:ascii="Times New Roman" w:hAnsi="Times New Roman" w:cs="Times New Roman"/>
          <w:bCs/>
          <w:sz w:val="28"/>
          <w:szCs w:val="28"/>
        </w:rPr>
        <w:t xml:space="preserve"> кабинету по охране труда работодателя</w:t>
      </w:r>
      <w:r w:rsidR="005E3CF6" w:rsidRPr="006E1396">
        <w:rPr>
          <w:rFonts w:ascii="Times New Roman" w:hAnsi="Times New Roman" w:cs="Times New Roman"/>
          <w:bCs/>
          <w:sz w:val="28"/>
          <w:szCs w:val="28"/>
        </w:rPr>
        <w:t>, а так</w:t>
      </w:r>
      <w:r w:rsidR="00655E40" w:rsidRPr="006E1396">
        <w:rPr>
          <w:rFonts w:ascii="Times New Roman" w:hAnsi="Times New Roman" w:cs="Times New Roman"/>
          <w:bCs/>
          <w:sz w:val="28"/>
          <w:szCs w:val="28"/>
        </w:rPr>
        <w:t xml:space="preserve">же состав, порядок размещения, </w:t>
      </w:r>
      <w:r w:rsidR="005E3CF6" w:rsidRPr="006E1396">
        <w:rPr>
          <w:rFonts w:ascii="Times New Roman" w:hAnsi="Times New Roman" w:cs="Times New Roman"/>
          <w:bCs/>
          <w:sz w:val="28"/>
          <w:szCs w:val="28"/>
        </w:rPr>
        <w:t xml:space="preserve">передачи в уполномоченные федеральные органы и внебюджетный фонд </w:t>
      </w:r>
      <w:r w:rsidR="00655E40" w:rsidRPr="006E1396">
        <w:rPr>
          <w:rFonts w:ascii="Times New Roman" w:hAnsi="Times New Roman" w:cs="Times New Roman"/>
          <w:bCs/>
          <w:sz w:val="28"/>
          <w:szCs w:val="28"/>
        </w:rPr>
        <w:t xml:space="preserve">и хранения </w:t>
      </w:r>
      <w:r w:rsidR="005E3CF6" w:rsidRPr="006E1396">
        <w:rPr>
          <w:rFonts w:ascii="Times New Roman" w:hAnsi="Times New Roman" w:cs="Times New Roman"/>
          <w:bCs/>
          <w:sz w:val="28"/>
          <w:szCs w:val="28"/>
        </w:rPr>
        <w:t>документов (информации) о состоянии условий и охраны труда и иных сведений определяе</w:t>
      </w:r>
      <w:r w:rsidR="00AA4E35" w:rsidRPr="006E1396">
        <w:rPr>
          <w:rFonts w:ascii="Times New Roman" w:hAnsi="Times New Roman" w:cs="Times New Roman"/>
          <w:bCs/>
          <w:sz w:val="28"/>
          <w:szCs w:val="28"/>
        </w:rPr>
        <w:t>тся федеральным органом исполнительной власти</w:t>
      </w:r>
      <w:r w:rsidR="00EF204F" w:rsidRPr="006E1396">
        <w:rPr>
          <w:rFonts w:ascii="Times New Roman" w:hAnsi="Times New Roman" w:cs="Times New Roman"/>
          <w:bCs/>
          <w:sz w:val="28"/>
          <w:szCs w:val="28"/>
        </w:rPr>
        <w:t xml:space="preserve"> исполнительной власти по выработке государственной политики и нормативного правового регулирования в сфере труда</w:t>
      </w:r>
      <w:r w:rsidR="00AA4E35" w:rsidRPr="006E1396">
        <w:rPr>
          <w:rFonts w:ascii="Times New Roman" w:hAnsi="Times New Roman" w:cs="Times New Roman"/>
          <w:bCs/>
          <w:sz w:val="28"/>
          <w:szCs w:val="28"/>
        </w:rPr>
        <w:t>.</w:t>
      </w:r>
    </w:p>
    <w:p w:rsidR="00AA4E35" w:rsidRPr="006E1396" w:rsidRDefault="005E3CF6"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Работодатели</w:t>
      </w:r>
      <w:r w:rsidR="00AA4E35" w:rsidRPr="006E1396">
        <w:rPr>
          <w:rFonts w:ascii="Times New Roman" w:hAnsi="Times New Roman" w:cs="Times New Roman"/>
          <w:bCs/>
          <w:sz w:val="28"/>
          <w:szCs w:val="28"/>
        </w:rPr>
        <w:t xml:space="preserve">, получившие доступ к </w:t>
      </w:r>
      <w:r w:rsidR="00655E40" w:rsidRPr="006E1396">
        <w:rPr>
          <w:rFonts w:ascii="Times New Roman" w:hAnsi="Times New Roman" w:cs="Times New Roman"/>
          <w:bCs/>
          <w:sz w:val="28"/>
          <w:szCs w:val="28"/>
        </w:rPr>
        <w:t>личному</w:t>
      </w:r>
      <w:r w:rsidRPr="006E1396">
        <w:rPr>
          <w:rFonts w:ascii="Times New Roman" w:hAnsi="Times New Roman" w:cs="Times New Roman"/>
          <w:bCs/>
          <w:sz w:val="28"/>
          <w:szCs w:val="28"/>
        </w:rPr>
        <w:t xml:space="preserve"> кабинету по охране труда работодателя</w:t>
      </w:r>
      <w:r w:rsidR="00AA4E35" w:rsidRPr="006E1396">
        <w:rPr>
          <w:rFonts w:ascii="Times New Roman" w:hAnsi="Times New Roman" w:cs="Times New Roman"/>
          <w:bCs/>
          <w:sz w:val="28"/>
          <w:szCs w:val="28"/>
        </w:rPr>
        <w:t xml:space="preserve">, получают от </w:t>
      </w:r>
      <w:r w:rsidRPr="006E1396">
        <w:rPr>
          <w:rFonts w:ascii="Times New Roman" w:hAnsi="Times New Roman" w:cs="Times New Roman"/>
          <w:bCs/>
          <w:sz w:val="28"/>
          <w:szCs w:val="28"/>
        </w:rPr>
        <w:t xml:space="preserve">уполномоченных федеральных органов и внебюджетного фонда </w:t>
      </w:r>
      <w:r w:rsidR="00AA4E35" w:rsidRPr="006E1396">
        <w:rPr>
          <w:rFonts w:ascii="Times New Roman" w:hAnsi="Times New Roman" w:cs="Times New Roman"/>
          <w:bCs/>
          <w:sz w:val="28"/>
          <w:szCs w:val="28"/>
        </w:rPr>
        <w:t xml:space="preserve">в электронной форме через </w:t>
      </w:r>
      <w:r w:rsidR="00655E40" w:rsidRPr="006E1396">
        <w:rPr>
          <w:rFonts w:ascii="Times New Roman" w:hAnsi="Times New Roman" w:cs="Times New Roman"/>
          <w:bCs/>
          <w:sz w:val="28"/>
          <w:szCs w:val="28"/>
        </w:rPr>
        <w:t>личный</w:t>
      </w:r>
      <w:r w:rsidRPr="006E1396">
        <w:rPr>
          <w:rFonts w:ascii="Times New Roman" w:hAnsi="Times New Roman" w:cs="Times New Roman"/>
          <w:bCs/>
          <w:sz w:val="28"/>
          <w:szCs w:val="28"/>
        </w:rPr>
        <w:t xml:space="preserve"> кабинет по охране труда работодателя </w:t>
      </w:r>
      <w:r w:rsidR="00655E40" w:rsidRPr="006E1396">
        <w:rPr>
          <w:rFonts w:ascii="Times New Roman" w:hAnsi="Times New Roman" w:cs="Times New Roman"/>
          <w:bCs/>
          <w:sz w:val="28"/>
          <w:szCs w:val="28"/>
        </w:rPr>
        <w:t>сведения</w:t>
      </w:r>
      <w:r w:rsidR="00AA4E35" w:rsidRPr="006E1396">
        <w:rPr>
          <w:rFonts w:ascii="Times New Roman" w:hAnsi="Times New Roman" w:cs="Times New Roman"/>
          <w:bCs/>
          <w:sz w:val="28"/>
          <w:szCs w:val="28"/>
        </w:rPr>
        <w:t xml:space="preserve">, используемые </w:t>
      </w:r>
      <w:r w:rsidRPr="006E1396">
        <w:rPr>
          <w:rFonts w:ascii="Times New Roman" w:hAnsi="Times New Roman" w:cs="Times New Roman"/>
          <w:bCs/>
          <w:sz w:val="28"/>
          <w:szCs w:val="28"/>
        </w:rPr>
        <w:t xml:space="preserve">указанными федеральными органами и внебюджетным фондом </w:t>
      </w:r>
      <w:r w:rsidR="00AA4E35" w:rsidRPr="006E1396">
        <w:rPr>
          <w:rFonts w:ascii="Times New Roman" w:hAnsi="Times New Roman" w:cs="Times New Roman"/>
          <w:bCs/>
          <w:sz w:val="28"/>
          <w:szCs w:val="28"/>
        </w:rPr>
        <w:t xml:space="preserve">при реализации своих полномочий в отношениях, регулируемых </w:t>
      </w:r>
      <w:r w:rsidR="009278F9" w:rsidRPr="006E1396">
        <w:rPr>
          <w:rFonts w:ascii="Times New Roman" w:hAnsi="Times New Roman" w:cs="Times New Roman"/>
          <w:bCs/>
          <w:sz w:val="28"/>
          <w:szCs w:val="28"/>
        </w:rPr>
        <w:t>соответствующим</w:t>
      </w:r>
      <w:r w:rsidRPr="006E1396">
        <w:rPr>
          <w:rFonts w:ascii="Times New Roman" w:hAnsi="Times New Roman" w:cs="Times New Roman"/>
          <w:bCs/>
          <w:sz w:val="28"/>
          <w:szCs w:val="28"/>
        </w:rPr>
        <w:t xml:space="preserve"> </w:t>
      </w:r>
      <w:r w:rsidR="00AA4E35" w:rsidRPr="006E1396">
        <w:rPr>
          <w:rFonts w:ascii="Times New Roman" w:hAnsi="Times New Roman" w:cs="Times New Roman"/>
          <w:bCs/>
          <w:sz w:val="28"/>
          <w:szCs w:val="28"/>
        </w:rPr>
        <w:t>законодательством.</w:t>
      </w:r>
    </w:p>
    <w:p w:rsidR="00AA4E35" w:rsidRPr="006E1396" w:rsidRDefault="008D1DF2"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С</w:t>
      </w:r>
      <w:r w:rsidR="00655E40" w:rsidRPr="006E1396">
        <w:rPr>
          <w:rFonts w:ascii="Times New Roman" w:hAnsi="Times New Roman" w:cs="Times New Roman"/>
          <w:bCs/>
          <w:sz w:val="28"/>
          <w:szCs w:val="28"/>
        </w:rPr>
        <w:t>ведения</w:t>
      </w:r>
      <w:r w:rsidR="00AA4E35" w:rsidRPr="006E1396">
        <w:rPr>
          <w:rFonts w:ascii="Times New Roman" w:hAnsi="Times New Roman" w:cs="Times New Roman"/>
          <w:bCs/>
          <w:sz w:val="28"/>
          <w:szCs w:val="28"/>
        </w:rPr>
        <w:t xml:space="preserve">, используемые </w:t>
      </w:r>
      <w:r w:rsidR="009278F9" w:rsidRPr="006E1396">
        <w:rPr>
          <w:rFonts w:ascii="Times New Roman" w:hAnsi="Times New Roman" w:cs="Times New Roman"/>
          <w:bCs/>
          <w:sz w:val="28"/>
          <w:szCs w:val="28"/>
        </w:rPr>
        <w:t>уполномоченными федеральными органами и внебюджетным фондом</w:t>
      </w:r>
      <w:r w:rsidR="00AA4E35" w:rsidRPr="006E1396">
        <w:rPr>
          <w:rFonts w:ascii="Times New Roman" w:hAnsi="Times New Roman" w:cs="Times New Roman"/>
          <w:bCs/>
          <w:sz w:val="28"/>
          <w:szCs w:val="28"/>
        </w:rPr>
        <w:t xml:space="preserve"> при реализации своих полномочий в отношениях, регулируемых </w:t>
      </w:r>
      <w:r w:rsidR="009278F9" w:rsidRPr="006E1396">
        <w:rPr>
          <w:rFonts w:ascii="Times New Roman" w:hAnsi="Times New Roman" w:cs="Times New Roman"/>
          <w:bCs/>
          <w:sz w:val="28"/>
          <w:szCs w:val="28"/>
        </w:rPr>
        <w:t>соответствующим законодательством</w:t>
      </w:r>
      <w:r w:rsidR="00AA4E35" w:rsidRPr="006E1396">
        <w:rPr>
          <w:rFonts w:ascii="Times New Roman" w:hAnsi="Times New Roman" w:cs="Times New Roman"/>
          <w:bCs/>
          <w:sz w:val="28"/>
          <w:szCs w:val="28"/>
        </w:rPr>
        <w:t xml:space="preserve">, </w:t>
      </w:r>
      <w:r w:rsidR="009278F9" w:rsidRPr="006E1396">
        <w:rPr>
          <w:rFonts w:ascii="Times New Roman" w:hAnsi="Times New Roman" w:cs="Times New Roman"/>
          <w:bCs/>
          <w:sz w:val="28"/>
          <w:szCs w:val="28"/>
        </w:rPr>
        <w:t>работодателям</w:t>
      </w:r>
      <w:r w:rsidR="00655E40" w:rsidRPr="006E1396">
        <w:rPr>
          <w:rFonts w:ascii="Times New Roman" w:hAnsi="Times New Roman" w:cs="Times New Roman"/>
          <w:bCs/>
          <w:sz w:val="28"/>
          <w:szCs w:val="28"/>
        </w:rPr>
        <w:t>,</w:t>
      </w:r>
      <w:r w:rsidR="00AA4E35" w:rsidRPr="006E1396">
        <w:rPr>
          <w:rFonts w:ascii="Times New Roman" w:hAnsi="Times New Roman" w:cs="Times New Roman"/>
          <w:bCs/>
          <w:sz w:val="28"/>
          <w:szCs w:val="28"/>
        </w:rPr>
        <w:t xml:space="preserve"> получившим доступ к </w:t>
      </w:r>
      <w:r w:rsidR="00655E40" w:rsidRPr="006E1396">
        <w:rPr>
          <w:rFonts w:ascii="Times New Roman" w:hAnsi="Times New Roman" w:cs="Times New Roman"/>
          <w:bCs/>
          <w:sz w:val="28"/>
          <w:szCs w:val="28"/>
        </w:rPr>
        <w:t>личному</w:t>
      </w:r>
      <w:r w:rsidR="009278F9" w:rsidRPr="006E1396">
        <w:rPr>
          <w:rFonts w:ascii="Times New Roman" w:hAnsi="Times New Roman" w:cs="Times New Roman"/>
          <w:bCs/>
          <w:sz w:val="28"/>
          <w:szCs w:val="28"/>
        </w:rPr>
        <w:t xml:space="preserve"> кабинету по охране труда работодателя</w:t>
      </w:r>
      <w:r w:rsidR="00AA4E35" w:rsidRPr="006E1396">
        <w:rPr>
          <w:rFonts w:ascii="Times New Roman" w:hAnsi="Times New Roman" w:cs="Times New Roman"/>
          <w:bCs/>
          <w:sz w:val="28"/>
          <w:szCs w:val="28"/>
        </w:rPr>
        <w:t xml:space="preserve">, на бумажном носителе по почте не направляются, если иное не предусмотрено </w:t>
      </w:r>
      <w:r w:rsidR="009278F9" w:rsidRPr="006E1396">
        <w:rPr>
          <w:rFonts w:ascii="Times New Roman" w:hAnsi="Times New Roman" w:cs="Times New Roman"/>
          <w:bCs/>
          <w:sz w:val="28"/>
          <w:szCs w:val="28"/>
        </w:rPr>
        <w:t>законодательством</w:t>
      </w:r>
      <w:r w:rsidR="00AA4E35" w:rsidRPr="006E1396">
        <w:rPr>
          <w:rFonts w:ascii="Times New Roman" w:hAnsi="Times New Roman" w:cs="Times New Roman"/>
          <w:bCs/>
          <w:sz w:val="28"/>
          <w:szCs w:val="28"/>
        </w:rPr>
        <w:t xml:space="preserve"> </w:t>
      </w:r>
      <w:r w:rsidR="009278F9" w:rsidRPr="006E1396">
        <w:rPr>
          <w:rFonts w:ascii="Times New Roman" w:hAnsi="Times New Roman" w:cs="Times New Roman"/>
          <w:bCs/>
          <w:sz w:val="28"/>
          <w:szCs w:val="28"/>
        </w:rPr>
        <w:t>Российской Федерации</w:t>
      </w:r>
      <w:r w:rsidR="00AA4E35" w:rsidRPr="006E1396">
        <w:rPr>
          <w:rFonts w:ascii="Times New Roman" w:hAnsi="Times New Roman" w:cs="Times New Roman"/>
          <w:bCs/>
          <w:sz w:val="28"/>
          <w:szCs w:val="28"/>
        </w:rPr>
        <w:t>.</w:t>
      </w:r>
    </w:p>
    <w:p w:rsidR="00AA4E35" w:rsidRPr="006E1396" w:rsidRDefault="00AA4E35"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lastRenderedPageBreak/>
        <w:t xml:space="preserve">Для получения </w:t>
      </w:r>
      <w:r w:rsidR="00655E40" w:rsidRPr="006E1396">
        <w:rPr>
          <w:rFonts w:ascii="Times New Roman" w:hAnsi="Times New Roman" w:cs="Times New Roman"/>
          <w:bCs/>
          <w:sz w:val="28"/>
          <w:szCs w:val="28"/>
        </w:rPr>
        <w:t>сведений</w:t>
      </w:r>
      <w:r w:rsidRPr="006E1396">
        <w:rPr>
          <w:rFonts w:ascii="Times New Roman" w:hAnsi="Times New Roman" w:cs="Times New Roman"/>
          <w:bCs/>
          <w:sz w:val="28"/>
          <w:szCs w:val="28"/>
        </w:rPr>
        <w:t xml:space="preserve">, используемых </w:t>
      </w:r>
      <w:r w:rsidR="009278F9" w:rsidRPr="006E1396">
        <w:rPr>
          <w:rFonts w:ascii="Times New Roman" w:hAnsi="Times New Roman" w:cs="Times New Roman"/>
          <w:bCs/>
          <w:sz w:val="28"/>
          <w:szCs w:val="28"/>
        </w:rPr>
        <w:t>уполномоченными федеральными органами и внебюджетным фондом</w:t>
      </w:r>
      <w:r w:rsidRPr="006E1396">
        <w:rPr>
          <w:rFonts w:ascii="Times New Roman" w:hAnsi="Times New Roman" w:cs="Times New Roman"/>
          <w:bCs/>
          <w:sz w:val="28"/>
          <w:szCs w:val="28"/>
        </w:rPr>
        <w:t xml:space="preserve"> в отношениях, регулируемых </w:t>
      </w:r>
      <w:r w:rsidR="009278F9" w:rsidRPr="006E1396">
        <w:rPr>
          <w:rFonts w:ascii="Times New Roman" w:hAnsi="Times New Roman" w:cs="Times New Roman"/>
          <w:bCs/>
          <w:sz w:val="28"/>
          <w:szCs w:val="28"/>
        </w:rPr>
        <w:t>соответствующим законодательством</w:t>
      </w:r>
      <w:r w:rsidRPr="006E1396">
        <w:rPr>
          <w:rFonts w:ascii="Times New Roman" w:hAnsi="Times New Roman" w:cs="Times New Roman"/>
          <w:bCs/>
          <w:sz w:val="28"/>
          <w:szCs w:val="28"/>
        </w:rPr>
        <w:t>, на бумажном носителе</w:t>
      </w:r>
      <w:r w:rsidR="00655E40" w:rsidRPr="006E1396">
        <w:rPr>
          <w:rFonts w:ascii="Times New Roman" w:hAnsi="Times New Roman" w:cs="Times New Roman"/>
          <w:bCs/>
          <w:sz w:val="28"/>
          <w:szCs w:val="28"/>
        </w:rPr>
        <w:t>,</w:t>
      </w:r>
      <w:r w:rsidRPr="006E1396">
        <w:rPr>
          <w:rFonts w:ascii="Times New Roman" w:hAnsi="Times New Roman" w:cs="Times New Roman"/>
          <w:bCs/>
          <w:sz w:val="28"/>
          <w:szCs w:val="28"/>
        </w:rPr>
        <w:t xml:space="preserve"> </w:t>
      </w:r>
      <w:r w:rsidR="009278F9" w:rsidRPr="006E1396">
        <w:rPr>
          <w:rFonts w:ascii="Times New Roman" w:hAnsi="Times New Roman" w:cs="Times New Roman"/>
          <w:bCs/>
          <w:sz w:val="28"/>
          <w:szCs w:val="28"/>
        </w:rPr>
        <w:t>работодатели</w:t>
      </w:r>
      <w:r w:rsidRPr="006E1396">
        <w:rPr>
          <w:rFonts w:ascii="Times New Roman" w:hAnsi="Times New Roman" w:cs="Times New Roman"/>
          <w:bCs/>
          <w:sz w:val="28"/>
          <w:szCs w:val="28"/>
        </w:rPr>
        <w:t xml:space="preserve">, получившие доступ к </w:t>
      </w:r>
      <w:r w:rsidR="00655E40" w:rsidRPr="006E1396">
        <w:rPr>
          <w:rFonts w:ascii="Times New Roman" w:hAnsi="Times New Roman" w:cs="Times New Roman"/>
          <w:bCs/>
          <w:sz w:val="28"/>
          <w:szCs w:val="28"/>
        </w:rPr>
        <w:t>личному</w:t>
      </w:r>
      <w:r w:rsidR="009278F9" w:rsidRPr="006E1396">
        <w:rPr>
          <w:rFonts w:ascii="Times New Roman" w:hAnsi="Times New Roman" w:cs="Times New Roman"/>
          <w:bCs/>
          <w:sz w:val="28"/>
          <w:szCs w:val="28"/>
        </w:rPr>
        <w:t xml:space="preserve"> кабинету по охране труда работодателя</w:t>
      </w:r>
      <w:r w:rsidRPr="006E1396">
        <w:rPr>
          <w:rFonts w:ascii="Times New Roman" w:hAnsi="Times New Roman" w:cs="Times New Roman"/>
          <w:bCs/>
          <w:sz w:val="28"/>
          <w:szCs w:val="28"/>
        </w:rPr>
        <w:t xml:space="preserve">, направляют в </w:t>
      </w:r>
      <w:r w:rsidR="009278F9" w:rsidRPr="006E1396">
        <w:rPr>
          <w:rFonts w:ascii="Times New Roman" w:hAnsi="Times New Roman" w:cs="Times New Roman"/>
          <w:bCs/>
          <w:sz w:val="28"/>
          <w:szCs w:val="28"/>
        </w:rPr>
        <w:t>соответствующий</w:t>
      </w:r>
      <w:r w:rsidRPr="006E1396">
        <w:rPr>
          <w:rFonts w:ascii="Times New Roman" w:hAnsi="Times New Roman" w:cs="Times New Roman"/>
          <w:bCs/>
          <w:sz w:val="28"/>
          <w:szCs w:val="28"/>
        </w:rPr>
        <w:t xml:space="preserve"> </w:t>
      </w:r>
      <w:r w:rsidR="009278F9" w:rsidRPr="006E1396">
        <w:rPr>
          <w:rFonts w:ascii="Times New Roman" w:hAnsi="Times New Roman" w:cs="Times New Roman"/>
          <w:bCs/>
          <w:sz w:val="28"/>
          <w:szCs w:val="28"/>
        </w:rPr>
        <w:t xml:space="preserve">уполномоченный федеральный орган или ближайшее территориальное отделение внебюджетного фонда </w:t>
      </w:r>
      <w:r w:rsidRPr="006E1396">
        <w:rPr>
          <w:rFonts w:ascii="Times New Roman" w:hAnsi="Times New Roman" w:cs="Times New Roman"/>
          <w:bCs/>
          <w:sz w:val="28"/>
          <w:szCs w:val="28"/>
        </w:rPr>
        <w:t>по своему выбору</w:t>
      </w:r>
      <w:r w:rsidR="009278F9" w:rsidRPr="006E1396">
        <w:rPr>
          <w:rFonts w:ascii="Times New Roman" w:hAnsi="Times New Roman" w:cs="Times New Roman"/>
          <w:bCs/>
          <w:sz w:val="28"/>
          <w:szCs w:val="28"/>
        </w:rPr>
        <w:t xml:space="preserve"> уведомление</w:t>
      </w:r>
      <w:r w:rsidRPr="006E1396">
        <w:rPr>
          <w:rFonts w:ascii="Times New Roman" w:hAnsi="Times New Roman" w:cs="Times New Roman"/>
          <w:bCs/>
          <w:sz w:val="28"/>
          <w:szCs w:val="28"/>
        </w:rPr>
        <w:t xml:space="preserve"> о необходимости получения документов на бумажном носителе.</w:t>
      </w:r>
    </w:p>
    <w:p w:rsidR="00AA4E35" w:rsidRPr="006E1396" w:rsidRDefault="00AA4E35"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 xml:space="preserve">При передаче </w:t>
      </w:r>
      <w:r w:rsidR="009278F9" w:rsidRPr="006E1396">
        <w:rPr>
          <w:rFonts w:ascii="Times New Roman" w:hAnsi="Times New Roman" w:cs="Times New Roman"/>
          <w:bCs/>
          <w:sz w:val="28"/>
          <w:szCs w:val="28"/>
        </w:rPr>
        <w:t>работодателями</w:t>
      </w:r>
      <w:r w:rsidR="00D573C5" w:rsidRPr="006E1396">
        <w:rPr>
          <w:rFonts w:ascii="Times New Roman" w:hAnsi="Times New Roman" w:cs="Times New Roman"/>
          <w:bCs/>
          <w:sz w:val="28"/>
          <w:szCs w:val="28"/>
        </w:rPr>
        <w:t xml:space="preserve"> – индивидуальными предпринимателями и работодателями - физическими лицами </w:t>
      </w:r>
      <w:r w:rsidRPr="006E1396">
        <w:rPr>
          <w:rFonts w:ascii="Times New Roman" w:hAnsi="Times New Roman" w:cs="Times New Roman"/>
          <w:bCs/>
          <w:sz w:val="28"/>
          <w:szCs w:val="28"/>
        </w:rPr>
        <w:t xml:space="preserve">в </w:t>
      </w:r>
      <w:r w:rsidR="009278F9" w:rsidRPr="006E1396">
        <w:rPr>
          <w:rFonts w:ascii="Times New Roman" w:hAnsi="Times New Roman" w:cs="Times New Roman"/>
          <w:bCs/>
          <w:sz w:val="28"/>
          <w:szCs w:val="28"/>
        </w:rPr>
        <w:t>уполномоченны</w:t>
      </w:r>
      <w:r w:rsidR="00D573C5" w:rsidRPr="006E1396">
        <w:rPr>
          <w:rFonts w:ascii="Times New Roman" w:hAnsi="Times New Roman" w:cs="Times New Roman"/>
          <w:bCs/>
          <w:sz w:val="28"/>
          <w:szCs w:val="28"/>
        </w:rPr>
        <w:t>е федеральные органы</w:t>
      </w:r>
      <w:r w:rsidR="009278F9" w:rsidRPr="006E1396">
        <w:rPr>
          <w:rFonts w:ascii="Times New Roman" w:hAnsi="Times New Roman" w:cs="Times New Roman"/>
          <w:bCs/>
          <w:sz w:val="28"/>
          <w:szCs w:val="28"/>
        </w:rPr>
        <w:t xml:space="preserve"> и</w:t>
      </w:r>
      <w:r w:rsidR="00D573C5" w:rsidRPr="006E1396">
        <w:rPr>
          <w:rFonts w:ascii="Times New Roman" w:hAnsi="Times New Roman" w:cs="Times New Roman"/>
          <w:bCs/>
          <w:sz w:val="28"/>
          <w:szCs w:val="28"/>
        </w:rPr>
        <w:t>ли внебюджетный</w:t>
      </w:r>
      <w:r w:rsidR="009278F9" w:rsidRPr="006E1396">
        <w:rPr>
          <w:rFonts w:ascii="Times New Roman" w:hAnsi="Times New Roman" w:cs="Times New Roman"/>
          <w:bCs/>
          <w:sz w:val="28"/>
          <w:szCs w:val="28"/>
        </w:rPr>
        <w:t xml:space="preserve"> фонд </w:t>
      </w:r>
      <w:r w:rsidRPr="006E1396">
        <w:rPr>
          <w:rFonts w:ascii="Times New Roman" w:hAnsi="Times New Roman" w:cs="Times New Roman"/>
          <w:bCs/>
          <w:sz w:val="28"/>
          <w:szCs w:val="28"/>
        </w:rPr>
        <w:t xml:space="preserve">через </w:t>
      </w:r>
      <w:r w:rsidR="00655E40" w:rsidRPr="006E1396">
        <w:rPr>
          <w:rFonts w:ascii="Times New Roman" w:hAnsi="Times New Roman" w:cs="Times New Roman"/>
          <w:bCs/>
          <w:sz w:val="28"/>
          <w:szCs w:val="28"/>
        </w:rPr>
        <w:t>личный</w:t>
      </w:r>
      <w:r w:rsidR="00D573C5" w:rsidRPr="006E1396">
        <w:rPr>
          <w:rFonts w:ascii="Times New Roman" w:hAnsi="Times New Roman" w:cs="Times New Roman"/>
          <w:bCs/>
          <w:sz w:val="28"/>
          <w:szCs w:val="28"/>
        </w:rPr>
        <w:t xml:space="preserve"> кабинет по охране труда работодателя </w:t>
      </w:r>
      <w:r w:rsidR="00655E40" w:rsidRPr="006E1396">
        <w:rPr>
          <w:rFonts w:ascii="Times New Roman" w:hAnsi="Times New Roman" w:cs="Times New Roman"/>
          <w:bCs/>
          <w:sz w:val="28"/>
          <w:szCs w:val="28"/>
        </w:rPr>
        <w:t>сведений</w:t>
      </w:r>
      <w:r w:rsidRPr="006E1396">
        <w:rPr>
          <w:rFonts w:ascii="Times New Roman" w:hAnsi="Times New Roman" w:cs="Times New Roman"/>
          <w:bCs/>
          <w:sz w:val="28"/>
          <w:szCs w:val="28"/>
        </w:rPr>
        <w:t xml:space="preserve"> в электронной форме документы, подписанные усиленной неквалифицированной электронной подписью, сформированной в</w:t>
      </w:r>
      <w:r w:rsidR="00D573C5" w:rsidRPr="006E1396">
        <w:rPr>
          <w:rFonts w:ascii="Times New Roman" w:hAnsi="Times New Roman" w:cs="Times New Roman"/>
          <w:bCs/>
          <w:sz w:val="28"/>
          <w:szCs w:val="28"/>
        </w:rPr>
        <w:t xml:space="preserve"> порядке</w:t>
      </w:r>
      <w:r w:rsidRPr="006E1396">
        <w:rPr>
          <w:rFonts w:ascii="Times New Roman" w:hAnsi="Times New Roman" w:cs="Times New Roman"/>
          <w:bCs/>
          <w:sz w:val="28"/>
          <w:szCs w:val="28"/>
        </w:rPr>
        <w:t>, установленном</w:t>
      </w:r>
      <w:r w:rsidR="00D573C5" w:rsidRPr="006E1396">
        <w:rPr>
          <w:rFonts w:ascii="Times New Roman" w:hAnsi="Times New Roman" w:cs="Times New Roman"/>
          <w:bCs/>
          <w:sz w:val="28"/>
          <w:szCs w:val="28"/>
        </w:rPr>
        <w:t xml:space="preserve"> уполномоченным</w:t>
      </w:r>
      <w:r w:rsidRPr="006E1396">
        <w:rPr>
          <w:rFonts w:ascii="Times New Roman" w:hAnsi="Times New Roman" w:cs="Times New Roman"/>
          <w:bCs/>
          <w:sz w:val="28"/>
          <w:szCs w:val="28"/>
        </w:rPr>
        <w:t xml:space="preserve"> федеральным органом исполнительной власти</w:t>
      </w:r>
      <w:r w:rsidR="00655E40" w:rsidRPr="006E1396">
        <w:rPr>
          <w:rFonts w:ascii="Times New Roman" w:hAnsi="Times New Roman" w:cs="Times New Roman"/>
          <w:bCs/>
          <w:sz w:val="28"/>
          <w:szCs w:val="28"/>
        </w:rPr>
        <w:t xml:space="preserve"> </w:t>
      </w:r>
      <w:r w:rsidRPr="006E1396">
        <w:rPr>
          <w:rFonts w:ascii="Times New Roman" w:hAnsi="Times New Roman" w:cs="Times New Roman"/>
          <w:bCs/>
          <w:sz w:val="28"/>
          <w:szCs w:val="28"/>
        </w:rPr>
        <w:t>в соответствии с требованиями Федерального</w:t>
      </w:r>
      <w:r w:rsidR="00D573C5" w:rsidRPr="006E1396">
        <w:rPr>
          <w:rFonts w:ascii="Times New Roman" w:hAnsi="Times New Roman" w:cs="Times New Roman"/>
          <w:bCs/>
          <w:sz w:val="28"/>
          <w:szCs w:val="28"/>
        </w:rPr>
        <w:t xml:space="preserve"> закона</w:t>
      </w:r>
      <w:r w:rsidRPr="006E1396">
        <w:rPr>
          <w:rFonts w:ascii="Times New Roman" w:hAnsi="Times New Roman" w:cs="Times New Roman"/>
          <w:bCs/>
          <w:sz w:val="28"/>
          <w:szCs w:val="28"/>
        </w:rPr>
        <w:t xml:space="preserve"> от 6 апреля 2011 года </w:t>
      </w:r>
      <w:r w:rsidR="008D1DF2" w:rsidRPr="006E1396">
        <w:rPr>
          <w:rFonts w:ascii="Times New Roman" w:hAnsi="Times New Roman" w:cs="Times New Roman"/>
          <w:bCs/>
          <w:sz w:val="28"/>
          <w:szCs w:val="28"/>
        </w:rPr>
        <w:br/>
      </w:r>
      <w:r w:rsidR="00D573C5" w:rsidRPr="006E1396">
        <w:rPr>
          <w:rFonts w:ascii="Times New Roman" w:hAnsi="Times New Roman" w:cs="Times New Roman"/>
          <w:bCs/>
          <w:sz w:val="28"/>
          <w:szCs w:val="28"/>
        </w:rPr>
        <w:t>№ 63-ФЗ «Об электронной подписи»</w:t>
      </w:r>
      <w:r w:rsidRPr="006E1396">
        <w:rPr>
          <w:rFonts w:ascii="Times New Roman" w:hAnsi="Times New Roman" w:cs="Times New Roman"/>
          <w:bCs/>
          <w:sz w:val="28"/>
          <w:szCs w:val="28"/>
        </w:rPr>
        <w:t xml:space="preserve">, признаются электронными документами, равнозначными документам на бумажном носителе, подписанным собственноручной подписью </w:t>
      </w:r>
      <w:r w:rsidR="00D573C5" w:rsidRPr="006E1396">
        <w:rPr>
          <w:rFonts w:ascii="Times New Roman" w:hAnsi="Times New Roman" w:cs="Times New Roman"/>
          <w:bCs/>
          <w:sz w:val="28"/>
          <w:szCs w:val="28"/>
        </w:rPr>
        <w:t>такого работодателя</w:t>
      </w:r>
      <w:r w:rsidRPr="006E1396">
        <w:rPr>
          <w:rFonts w:ascii="Times New Roman" w:hAnsi="Times New Roman" w:cs="Times New Roman"/>
          <w:bCs/>
          <w:sz w:val="28"/>
          <w:szCs w:val="28"/>
        </w:rPr>
        <w:t>.</w:t>
      </w:r>
    </w:p>
    <w:p w:rsidR="00AA4E35" w:rsidRPr="006E1396" w:rsidRDefault="00AA4E35" w:rsidP="00923FBD">
      <w:pPr>
        <w:autoSpaceDE w:val="0"/>
        <w:autoSpaceDN w:val="0"/>
        <w:adjustRightInd w:val="0"/>
        <w:spacing w:before="280" w:after="0" w:line="480" w:lineRule="auto"/>
        <w:ind w:firstLine="540"/>
        <w:jc w:val="both"/>
        <w:rPr>
          <w:rFonts w:ascii="Times New Roman" w:hAnsi="Times New Roman" w:cs="Times New Roman"/>
          <w:bCs/>
          <w:sz w:val="28"/>
          <w:szCs w:val="28"/>
        </w:rPr>
      </w:pPr>
      <w:r w:rsidRPr="006E1396">
        <w:rPr>
          <w:rFonts w:ascii="Times New Roman" w:hAnsi="Times New Roman" w:cs="Times New Roman"/>
          <w:bCs/>
          <w:sz w:val="28"/>
          <w:szCs w:val="28"/>
        </w:rPr>
        <w:t xml:space="preserve">Положения настоящего пункта распространяются на </w:t>
      </w:r>
      <w:r w:rsidR="009278F9" w:rsidRPr="006E1396">
        <w:rPr>
          <w:rFonts w:ascii="Times New Roman" w:hAnsi="Times New Roman" w:cs="Times New Roman"/>
          <w:bCs/>
          <w:sz w:val="28"/>
          <w:szCs w:val="28"/>
        </w:rPr>
        <w:t>работодателей</w:t>
      </w:r>
      <w:r w:rsidRPr="006E1396">
        <w:rPr>
          <w:rFonts w:ascii="Times New Roman" w:hAnsi="Times New Roman" w:cs="Times New Roman"/>
          <w:bCs/>
          <w:sz w:val="28"/>
          <w:szCs w:val="28"/>
        </w:rPr>
        <w:t xml:space="preserve"> </w:t>
      </w:r>
      <w:r w:rsidR="009278F9" w:rsidRPr="006E1396">
        <w:rPr>
          <w:rFonts w:ascii="Times New Roman" w:hAnsi="Times New Roman" w:cs="Times New Roman"/>
          <w:bCs/>
          <w:sz w:val="28"/>
          <w:szCs w:val="28"/>
        </w:rPr>
        <w:t>– индивидуальных предпринимателей и работодателей -</w:t>
      </w:r>
      <w:r w:rsidRPr="006E1396">
        <w:rPr>
          <w:rFonts w:ascii="Times New Roman" w:hAnsi="Times New Roman" w:cs="Times New Roman"/>
          <w:bCs/>
          <w:sz w:val="28"/>
          <w:szCs w:val="28"/>
        </w:rPr>
        <w:t xml:space="preserve"> физических лиц</w:t>
      </w:r>
      <w:r w:rsidR="009278F9" w:rsidRPr="006E1396">
        <w:rPr>
          <w:rFonts w:ascii="Times New Roman" w:hAnsi="Times New Roman" w:cs="Times New Roman"/>
          <w:bCs/>
          <w:sz w:val="28"/>
          <w:szCs w:val="28"/>
        </w:rPr>
        <w:t>, имеющих трудовые отношения с работниками</w:t>
      </w:r>
      <w:r w:rsidRPr="006E1396">
        <w:rPr>
          <w:rFonts w:ascii="Times New Roman" w:hAnsi="Times New Roman" w:cs="Times New Roman"/>
          <w:bCs/>
          <w:sz w:val="28"/>
          <w:szCs w:val="28"/>
        </w:rPr>
        <w:t>.</w:t>
      </w:r>
      <w:r w:rsidR="00923FBD" w:rsidRPr="006E1396">
        <w:rPr>
          <w:rFonts w:ascii="Times New Roman" w:hAnsi="Times New Roman" w:cs="Times New Roman"/>
          <w:bCs/>
          <w:sz w:val="28"/>
          <w:szCs w:val="28"/>
        </w:rPr>
        <w:t>».</w:t>
      </w:r>
    </w:p>
    <w:p w:rsidR="00CD00DC" w:rsidRPr="009736F2" w:rsidRDefault="00CF299A"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bookmarkStart w:id="1" w:name="Par14"/>
      <w:bookmarkEnd w:id="1"/>
      <w:r>
        <w:rPr>
          <w:rFonts w:ascii="Times New Roman" w:hAnsi="Times New Roman" w:cs="Times New Roman"/>
          <w:sz w:val="28"/>
          <w:szCs w:val="28"/>
        </w:rPr>
        <w:lastRenderedPageBreak/>
        <w:t>4</w:t>
      </w:r>
      <w:r w:rsidR="00CD00DC" w:rsidRPr="009736F2">
        <w:rPr>
          <w:rFonts w:ascii="Times New Roman" w:hAnsi="Times New Roman" w:cs="Times New Roman"/>
          <w:sz w:val="28"/>
          <w:szCs w:val="28"/>
        </w:rPr>
        <w:t>. Внести в главу 36.1</w:t>
      </w:r>
      <w:r w:rsidR="00CD00DC" w:rsidRPr="009736F2">
        <w:rPr>
          <w:rFonts w:ascii="Times New Roman" w:eastAsia="TimesNewRomanPS-BoldMT" w:hAnsi="Times New Roman" w:cs="Times New Roman"/>
          <w:bCs/>
          <w:sz w:val="28"/>
          <w:szCs w:val="28"/>
        </w:rPr>
        <w:t xml:space="preserve"> Трудового кодекса Российской Федерации следующие изменения и дополнения: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eastAsia="TimesNewRomanPS-BoldMT" w:hAnsi="Times New Roman" w:cs="Times New Roman"/>
          <w:bCs/>
          <w:sz w:val="28"/>
          <w:szCs w:val="28"/>
        </w:rPr>
      </w:pPr>
      <w:r w:rsidRPr="009736F2">
        <w:rPr>
          <w:rFonts w:ascii="Times New Roman" w:eastAsia="TimesNewRomanPS-BoldMT" w:hAnsi="Times New Roman" w:cs="Times New Roman"/>
          <w:bCs/>
          <w:sz w:val="28"/>
          <w:szCs w:val="28"/>
        </w:rPr>
        <w:t>1) в абзаце третьем части второй статьи 227 слова «производственную практику» заменить словами «практическую подготовку»;</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eastAsia="TimesNewRomanPS-BoldMT" w:hAnsi="Times New Roman" w:cs="Times New Roman"/>
          <w:bCs/>
          <w:sz w:val="28"/>
          <w:szCs w:val="28"/>
        </w:rPr>
      </w:pPr>
      <w:r w:rsidRPr="009736F2">
        <w:rPr>
          <w:rFonts w:ascii="Times New Roman" w:eastAsia="TimesNewRomanPS-BoldMT" w:hAnsi="Times New Roman" w:cs="Times New Roman"/>
          <w:bCs/>
          <w:sz w:val="28"/>
          <w:szCs w:val="28"/>
        </w:rPr>
        <w:t>2) в статье 228.1:</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eastAsia="TimesNewRomanPS-BoldMT" w:hAnsi="Times New Roman" w:cs="Times New Roman"/>
          <w:bCs/>
          <w:sz w:val="28"/>
          <w:szCs w:val="28"/>
        </w:rPr>
      </w:pPr>
      <w:r w:rsidRPr="009736F2">
        <w:rPr>
          <w:rFonts w:ascii="Times New Roman" w:eastAsia="TimesNewRomanPS-BoldMT" w:hAnsi="Times New Roman" w:cs="Times New Roman"/>
          <w:bCs/>
          <w:sz w:val="28"/>
          <w:szCs w:val="28"/>
        </w:rPr>
        <w:t>а) абзац шестой части первой после слов «подконтрольных этому органу» дополнить словами «при обстоятельствах, влияющих на установленную сферу деятельности»;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eastAsia="TimesNewRomanPS-BoldMT" w:hAnsi="Times New Roman" w:cs="Times New Roman"/>
          <w:bCs/>
          <w:sz w:val="28"/>
          <w:szCs w:val="28"/>
        </w:rPr>
      </w:pPr>
      <w:r w:rsidRPr="009736F2">
        <w:rPr>
          <w:rFonts w:ascii="Times New Roman" w:eastAsia="TimesNewRomanPS-BoldMT" w:hAnsi="Times New Roman" w:cs="Times New Roman"/>
          <w:bCs/>
          <w:sz w:val="28"/>
          <w:szCs w:val="28"/>
        </w:rPr>
        <w:t>б) дополнить новой частью пятой следующего содержания: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eastAsia="TimesNewRomanPS-BoldMT" w:hAnsi="Times New Roman" w:cs="Times New Roman"/>
          <w:bCs/>
          <w:sz w:val="28"/>
          <w:szCs w:val="28"/>
        </w:rPr>
      </w:pPr>
      <w:r w:rsidRPr="009736F2">
        <w:rPr>
          <w:rFonts w:ascii="Times New Roman" w:eastAsia="TimesNewRomanPS-BoldMT" w:hAnsi="Times New Roman" w:cs="Times New Roman"/>
          <w:bCs/>
          <w:sz w:val="28"/>
          <w:szCs w:val="28"/>
        </w:rPr>
        <w:t>«Схема определения степени тяжести повреждения здоровья при несчастных случаях на производстве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в) части пятую и шестую считать соответственно частями шестой и седьмой;</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 xml:space="preserve">г) в части шестой слова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w:t>
      </w:r>
      <w:r w:rsidRPr="009736F2">
        <w:rPr>
          <w:rFonts w:ascii="Times New Roman" w:hAnsi="Times New Roman" w:cs="Times New Roman"/>
          <w:sz w:val="28"/>
          <w:szCs w:val="28"/>
        </w:rPr>
        <w:lastRenderedPageBreak/>
        <w:t>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 заменить словами «органы и организации, указанные в настоящей статье Кодекса»;</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д) часть седьмую изложить в следующей редакции: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«О случаях острого заболевания (отравления), в том числе повлекших смерть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в течение суток сообщает в соответствующие медицинскую организацию и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3) часть вторую статьи 229 после слов «по согласованию» дополнить словами «между данными органами»;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4) в статье 229.2:</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а) часть третью дополнить новым абзацем десятым следующего содержания: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lastRenderedPageBreak/>
        <w:t>«медицинское заключение о причине смерти пострадавшего и о его возможном нахождении в момент несчастного случая в состоянии алкогольного, наркотического или иного токсического опьянения, выданное по запросу работодателя (его уполномоченного представителя);»;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б) абзацы десятый – двенадцатый части третьей считать соответственно абзацами одиннадцатым – тринадцатым части третьей;</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в) абзац двенадцатый части третьей после слов «подконтрольных этому органу» дополнить словами «</w:t>
      </w:r>
      <w:proofErr w:type="gramStart"/>
      <w:r w:rsidRPr="009736F2">
        <w:rPr>
          <w:rFonts w:ascii="Times New Roman" w:hAnsi="Times New Roman" w:cs="Times New Roman"/>
          <w:sz w:val="28"/>
          <w:szCs w:val="28"/>
        </w:rPr>
        <w:t>,п</w:t>
      </w:r>
      <w:proofErr w:type="gramEnd"/>
      <w:r w:rsidRPr="009736F2">
        <w:rPr>
          <w:rFonts w:ascii="Times New Roman" w:hAnsi="Times New Roman" w:cs="Times New Roman"/>
          <w:sz w:val="28"/>
          <w:szCs w:val="28"/>
        </w:rPr>
        <w:t>ри обстоятельствах, влияющих на установленную сферу деятельности»;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г) в части четвертой после слов «председателем комиссии» дополнить словами «(в предусмотренных настоящим Кодексом случаях государственным инспектором труда, самостоятельно проводящим расследование несчастного случая)»;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д) дополнить новой частью девятой следующего содержания: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 xml:space="preserve">«Для целей настоящей статьи под грубой неосторожностью понимается неосторожность застрахованного, содействовавшая возникновению или увеличению размера вреда, причиненного его здоровью, в том числе объективно подтвержденное в установленном порядке нахождение пострадавшего в состоянии алкогольного, наркотического или иного токсического опьянения (согласно медицинскому заключению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не связанного с нарушениями технологического процесса, в </w:t>
      </w:r>
      <w:r w:rsidRPr="009736F2">
        <w:rPr>
          <w:rFonts w:ascii="Times New Roman" w:hAnsi="Times New Roman" w:cs="Times New Roman"/>
          <w:sz w:val="28"/>
          <w:szCs w:val="28"/>
        </w:rPr>
        <w:lastRenderedPageBreak/>
        <w:t>котором используются технические спирты, ароматические, наркотические и иные токсические вещества), документально подтвержденное неоднократное нарушение пострадавшим требований охраны труда, о которых ему было доподлинно известно.»;</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е) дополнить новой частью десятой следующего содержания: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«Учетная форма медицинского заключения о характере полученных повреждений здоровья в результате несчастного случая на производстве и степени их тяжести и рекомендации по ее заполнению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ж) часть девятую считать соответственно частью одиннадцатой;</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 xml:space="preserve">5) в статье 229.3: </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а) часть первую изложить в следующей редакции: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 xml:space="preserve">«При выявлении несчастного случая, о котором работодателем (его представителем) не было сообщено в соответствующую государственную инспекцию труда и (или) исполнительный орган страховщика в сроки, установленные настоящим Кодексом, другими федеральными законами и иными нормативными правовыми актами Российской Федерации (далее - </w:t>
      </w:r>
      <w:r w:rsidRPr="009736F2">
        <w:rPr>
          <w:rFonts w:ascii="Times New Roman" w:hAnsi="Times New Roman" w:cs="Times New Roman"/>
          <w:sz w:val="28"/>
          <w:szCs w:val="28"/>
        </w:rPr>
        <w:lastRenderedPageBreak/>
        <w:t>сокрытый несчастный случай), государственный инспектор труда проводит расследование сокрытого несчастного случая самостоятельно независимо от срока давности несчастного случая.»;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б) в абзаце третьем части второй слова «порядка расследования.» заменить словами «порядка расследования;»;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в) часть вторую дополнить новым абзацем четвертым следующего содержания: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«при получении извещения по установленной форме, направленного работодателем (его представителем) в соответствии с частью шестой статьи 228.1 настоящего Кодекса.»;</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г) часть четвертую изложить в следующей редакции: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«Расследование сокрытого несчастного случая и дополнительное расследование проводится государственным инспектором труда в соответствии с требованиями настоящей главы.»;</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д) в части пятой после слов «в качестве страхователя» дополнить словами «,</w:t>
      </w:r>
      <w:r>
        <w:rPr>
          <w:rFonts w:ascii="Times New Roman" w:hAnsi="Times New Roman" w:cs="Times New Roman"/>
          <w:sz w:val="28"/>
          <w:szCs w:val="28"/>
        </w:rPr>
        <w:t xml:space="preserve"> </w:t>
      </w:r>
      <w:r w:rsidRPr="009736F2">
        <w:rPr>
          <w:rFonts w:ascii="Times New Roman" w:hAnsi="Times New Roman" w:cs="Times New Roman"/>
          <w:sz w:val="28"/>
          <w:szCs w:val="28"/>
        </w:rPr>
        <w:t>а при необходимости - представителя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при обстоятельствах, влияющих на установленную сферу деятельности»;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е) часть шестую изложить в следующей редакции:</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 xml:space="preserve">«По результатам расследования сокрытого несчастного случая и дополнительного расследования государственный инспектор труда составляет </w:t>
      </w:r>
      <w:r w:rsidRPr="009736F2">
        <w:rPr>
          <w:rFonts w:ascii="Times New Roman" w:hAnsi="Times New Roman" w:cs="Times New Roman"/>
          <w:sz w:val="28"/>
          <w:szCs w:val="28"/>
        </w:rPr>
        <w:lastRenderedPageBreak/>
        <w:t>заключение государственного инспектора труда по установленной форме и выдает предписание, обязательное для выполнения работодателем (его представителем).»</w:t>
      </w:r>
    </w:p>
    <w:p w:rsidR="00CD00DC" w:rsidRPr="009736F2" w:rsidRDefault="00CD00DC"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sidRPr="009736F2">
        <w:rPr>
          <w:rFonts w:ascii="Times New Roman" w:hAnsi="Times New Roman" w:cs="Times New Roman"/>
          <w:sz w:val="28"/>
          <w:szCs w:val="28"/>
        </w:rPr>
        <w:t>6) в статье 230:</w:t>
      </w:r>
    </w:p>
    <w:p w:rsidR="00CD00DC" w:rsidRPr="009736F2" w:rsidRDefault="00CD00DC"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sidRPr="009736F2">
        <w:rPr>
          <w:rFonts w:ascii="Times New Roman" w:hAnsi="Times New Roman" w:cs="Times New Roman"/>
          <w:sz w:val="28"/>
          <w:szCs w:val="28"/>
        </w:rPr>
        <w:t>а) часть седьмую после слов «направляют копию» дополнить словом «утвержденного»;</w:t>
      </w:r>
    </w:p>
    <w:p w:rsidR="00CD00DC" w:rsidRPr="009736F2" w:rsidRDefault="00CD00DC"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sidRPr="009736F2">
        <w:rPr>
          <w:rFonts w:ascii="Times New Roman" w:hAnsi="Times New Roman" w:cs="Times New Roman"/>
          <w:sz w:val="28"/>
          <w:szCs w:val="28"/>
        </w:rPr>
        <w:t>б) в части восьмой слова «(в предусмотренных настоящим Кодексом случаях государственный инспектор труда, самостоятельно проводивший расследование несчастного случая)» заменить словами «(работодатель в соответствии с заключением государственного инспектора труда, самостоятельно проводившего расследование несчастного случая в предусмотренных настоящим Кодексом случаях)»;</w:t>
      </w:r>
    </w:p>
    <w:p w:rsidR="00CD00DC" w:rsidRPr="009736F2" w:rsidRDefault="00CD00DC"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sidRPr="009736F2">
        <w:rPr>
          <w:rFonts w:ascii="Times New Roman" w:hAnsi="Times New Roman" w:cs="Times New Roman"/>
          <w:sz w:val="28"/>
          <w:szCs w:val="28"/>
        </w:rPr>
        <w:t>7) в статье 230.1:</w:t>
      </w:r>
    </w:p>
    <w:p w:rsidR="00CD00DC" w:rsidRPr="009736F2" w:rsidRDefault="00CD00DC" w:rsidP="00CD00DC">
      <w:pPr>
        <w:pStyle w:val="a3"/>
        <w:autoSpaceDE w:val="0"/>
        <w:autoSpaceDN w:val="0"/>
        <w:adjustRightInd w:val="0"/>
        <w:spacing w:before="220" w:after="0" w:line="480" w:lineRule="auto"/>
        <w:ind w:left="0" w:firstLine="851"/>
        <w:jc w:val="both"/>
        <w:rPr>
          <w:rFonts w:ascii="Times New Roman" w:eastAsia="TimesNewRomanPS-BoldMT" w:hAnsi="Times New Roman" w:cs="Times New Roman"/>
          <w:bCs/>
          <w:sz w:val="28"/>
          <w:szCs w:val="28"/>
        </w:rPr>
      </w:pPr>
      <w:r w:rsidRPr="009736F2">
        <w:rPr>
          <w:rFonts w:ascii="Times New Roman" w:hAnsi="Times New Roman" w:cs="Times New Roman"/>
          <w:sz w:val="28"/>
          <w:szCs w:val="28"/>
        </w:rPr>
        <w:t xml:space="preserve">а) предложение третье в части второй </w:t>
      </w:r>
      <w:r w:rsidRPr="009736F2">
        <w:rPr>
          <w:rFonts w:ascii="Times New Roman" w:eastAsia="TimesNewRomanPS-BoldMT" w:hAnsi="Times New Roman" w:cs="Times New Roman"/>
          <w:bCs/>
          <w:sz w:val="28"/>
          <w:szCs w:val="28"/>
        </w:rPr>
        <w:t>после слов «подконтрольных этому органу», дополнить словами «при обстоятельствах, влияющих на установленную сферу деятельности»;</w:t>
      </w:r>
    </w:p>
    <w:p w:rsidR="00CD00DC" w:rsidRPr="009736F2" w:rsidRDefault="00CD00DC"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sidRPr="009736F2">
        <w:rPr>
          <w:rFonts w:ascii="Times New Roman" w:eastAsia="TimesNewRomanPS-BoldMT" w:hAnsi="Times New Roman" w:cs="Times New Roman"/>
          <w:bCs/>
          <w:sz w:val="28"/>
          <w:szCs w:val="28"/>
        </w:rPr>
        <w:t xml:space="preserve">б) часть четвертую </w:t>
      </w:r>
      <w:r w:rsidRPr="009736F2">
        <w:rPr>
          <w:rFonts w:ascii="Times New Roman" w:hAnsi="Times New Roman" w:cs="Times New Roman"/>
          <w:sz w:val="28"/>
          <w:szCs w:val="28"/>
        </w:rPr>
        <w:t>изложить в следующей редакции:</w:t>
      </w:r>
    </w:p>
    <w:p w:rsidR="00CD00DC" w:rsidRDefault="00CD00DC"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sidRPr="009736F2">
        <w:rPr>
          <w:rFonts w:ascii="Times New Roman" w:hAnsi="Times New Roman" w:cs="Times New Roman"/>
          <w:sz w:val="28"/>
          <w:szCs w:val="28"/>
        </w:rPr>
        <w:t xml:space="preserve">«По окончании периода временной нетрудоспособности пострадавшего и по несчастным случаям со смертельным исходом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w:t>
      </w:r>
      <w:r w:rsidRPr="009736F2">
        <w:rPr>
          <w:rFonts w:ascii="Times New Roman" w:hAnsi="Times New Roman" w:cs="Times New Roman"/>
          <w:sz w:val="28"/>
          <w:szCs w:val="28"/>
        </w:rPr>
        <w:lastRenderedPageBreak/>
        <w:t>деятельности, а о страховых случаях – в исполнительный орган страховщика по месту регистрации работодателя в качестве страхователя,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CD00DC" w:rsidRPr="009736F2" w:rsidRDefault="00923FBD" w:rsidP="00CD00DC">
      <w:pPr>
        <w:pStyle w:val="a3"/>
        <w:autoSpaceDE w:val="0"/>
        <w:autoSpaceDN w:val="0"/>
        <w:adjustRightInd w:val="0"/>
        <w:spacing w:before="220" w:after="0" w:line="480" w:lineRule="auto"/>
        <w:ind w:left="0" w:firstLine="851"/>
        <w:jc w:val="both"/>
        <w:rPr>
          <w:rFonts w:ascii="Times New Roman" w:hAnsi="Times New Roman" w:cs="Times New Roman"/>
          <w:sz w:val="28"/>
          <w:szCs w:val="28"/>
        </w:rPr>
      </w:pPr>
      <w:r>
        <w:rPr>
          <w:rFonts w:ascii="Times New Roman" w:hAnsi="Times New Roman" w:cs="Times New Roman"/>
          <w:sz w:val="28"/>
          <w:szCs w:val="28"/>
        </w:rPr>
        <w:t>в) дополнить новой частью</w:t>
      </w:r>
      <w:r w:rsidR="00CD00DC" w:rsidRPr="009736F2">
        <w:rPr>
          <w:rFonts w:ascii="Times New Roman" w:hAnsi="Times New Roman" w:cs="Times New Roman"/>
          <w:sz w:val="28"/>
          <w:szCs w:val="28"/>
        </w:rPr>
        <w:t xml:space="preserve"> пятой следующего содержания:</w:t>
      </w:r>
    </w:p>
    <w:p w:rsidR="00CD00DC" w:rsidRPr="009736F2" w:rsidRDefault="00CD00DC" w:rsidP="00CD00DC">
      <w:pPr>
        <w:pStyle w:val="a3"/>
        <w:autoSpaceDE w:val="0"/>
        <w:autoSpaceDN w:val="0"/>
        <w:adjustRightInd w:val="0"/>
        <w:spacing w:before="220" w:after="0" w:line="480" w:lineRule="auto"/>
        <w:ind w:left="0" w:firstLine="709"/>
        <w:jc w:val="both"/>
        <w:rPr>
          <w:rFonts w:ascii="Times New Roman" w:hAnsi="Times New Roman" w:cs="Times New Roman"/>
          <w:sz w:val="28"/>
          <w:szCs w:val="28"/>
        </w:rPr>
      </w:pPr>
      <w:r w:rsidRPr="009736F2">
        <w:rPr>
          <w:rFonts w:ascii="Times New Roman" w:hAnsi="Times New Roman" w:cs="Times New Roman"/>
          <w:sz w:val="28"/>
          <w:szCs w:val="28"/>
        </w:rPr>
        <w:t>«Учетная форма справки о заключительном диагнозе пострадавшего от несчастного случая на производстве и рекомендации по ее заполнению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004D0A28">
        <w:rPr>
          <w:rFonts w:ascii="Times New Roman" w:hAnsi="Times New Roman" w:cs="Times New Roman"/>
          <w:sz w:val="28"/>
          <w:szCs w:val="28"/>
        </w:rPr>
        <w:t>.</w:t>
      </w:r>
      <w:r w:rsidRPr="009736F2">
        <w:rPr>
          <w:rFonts w:ascii="Times New Roman" w:hAnsi="Times New Roman" w:cs="Times New Roman"/>
          <w:sz w:val="28"/>
          <w:szCs w:val="28"/>
        </w:rPr>
        <w:t>».</w:t>
      </w:r>
    </w:p>
    <w:p w:rsidR="00CD00DC" w:rsidRPr="009736F2" w:rsidRDefault="00CD00DC" w:rsidP="00CD00DC">
      <w:pPr>
        <w:pStyle w:val="a3"/>
        <w:numPr>
          <w:ilvl w:val="0"/>
          <w:numId w:val="2"/>
        </w:numPr>
        <w:autoSpaceDE w:val="0"/>
        <w:autoSpaceDN w:val="0"/>
        <w:adjustRightInd w:val="0"/>
        <w:spacing w:before="220" w:after="0" w:line="480" w:lineRule="auto"/>
        <w:jc w:val="both"/>
        <w:rPr>
          <w:rFonts w:ascii="Times New Roman" w:hAnsi="Times New Roman" w:cs="Times New Roman"/>
          <w:sz w:val="28"/>
          <w:szCs w:val="28"/>
        </w:rPr>
      </w:pPr>
      <w:r w:rsidRPr="009736F2">
        <w:rPr>
          <w:rFonts w:ascii="Times New Roman" w:hAnsi="Times New Roman" w:cs="Times New Roman"/>
          <w:sz w:val="28"/>
          <w:szCs w:val="28"/>
        </w:rPr>
        <w:t>Настоящий Федеральный закон вступает в силу с 1 сентября 2024 года.</w:t>
      </w:r>
    </w:p>
    <w:p w:rsidR="00CD00DC" w:rsidRDefault="00CD00DC" w:rsidP="00CD00DC">
      <w:pPr>
        <w:pStyle w:val="ConsPlusNormal"/>
        <w:spacing w:line="48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D00DC" w:rsidRDefault="00CD00DC" w:rsidP="00CD00DC">
      <w:pPr>
        <w:pStyle w:val="ConsPlusNormal"/>
        <w:spacing w:line="48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CD00DC" w:rsidRDefault="00CD00DC" w:rsidP="00CD00DC">
      <w:pPr>
        <w:pStyle w:val="ConsPlusNormal"/>
        <w:spacing w:line="48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4C68AF" w:rsidRDefault="00CD00DC" w:rsidP="004D0A28">
      <w:pPr>
        <w:pStyle w:val="ConsPlusNormal"/>
        <w:spacing w:line="480" w:lineRule="auto"/>
        <w:jc w:val="right"/>
      </w:pPr>
      <w:r>
        <w:rPr>
          <w:rFonts w:ascii="Times New Roman" w:hAnsi="Times New Roman" w:cs="Times New Roman"/>
          <w:sz w:val="28"/>
          <w:szCs w:val="28"/>
        </w:rPr>
        <w:t>В.ПУТИН</w:t>
      </w:r>
    </w:p>
    <w:sectPr w:rsidR="004C68AF" w:rsidSect="00AA4E35">
      <w:headerReference w:type="default" r:id="rId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93" w:rsidRDefault="00946B93" w:rsidP="00CD00DC">
      <w:pPr>
        <w:spacing w:after="0" w:line="240" w:lineRule="auto"/>
      </w:pPr>
      <w:r>
        <w:separator/>
      </w:r>
    </w:p>
  </w:endnote>
  <w:endnote w:type="continuationSeparator" w:id="0">
    <w:p w:rsidR="00946B93" w:rsidRDefault="00946B93" w:rsidP="00CD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93" w:rsidRDefault="00946B93" w:rsidP="00CD00DC">
      <w:pPr>
        <w:spacing w:after="0" w:line="240" w:lineRule="auto"/>
      </w:pPr>
      <w:r>
        <w:separator/>
      </w:r>
    </w:p>
  </w:footnote>
  <w:footnote w:type="continuationSeparator" w:id="0">
    <w:p w:rsidR="00946B93" w:rsidRDefault="00946B93" w:rsidP="00CD0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82930"/>
      <w:docPartObj>
        <w:docPartGallery w:val="Page Numbers (Top of Page)"/>
        <w:docPartUnique/>
      </w:docPartObj>
    </w:sdtPr>
    <w:sdtEndPr/>
    <w:sdtContent>
      <w:p w:rsidR="00CD00DC" w:rsidRDefault="00CD00DC">
        <w:pPr>
          <w:pStyle w:val="a7"/>
          <w:jc w:val="center"/>
        </w:pPr>
        <w:r>
          <w:fldChar w:fldCharType="begin"/>
        </w:r>
        <w:r>
          <w:instrText>PAGE   \* MERGEFORMAT</w:instrText>
        </w:r>
        <w:r>
          <w:fldChar w:fldCharType="separate"/>
        </w:r>
        <w:r w:rsidR="00A80B3D">
          <w:rPr>
            <w:noProof/>
          </w:rPr>
          <w:t>15</w:t>
        </w:r>
        <w:r>
          <w:fldChar w:fldCharType="end"/>
        </w:r>
      </w:p>
    </w:sdtContent>
  </w:sdt>
  <w:p w:rsidR="00CD00DC" w:rsidRDefault="00CD00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0313"/>
    <w:multiLevelType w:val="hybridMultilevel"/>
    <w:tmpl w:val="DDBE3B38"/>
    <w:lvl w:ilvl="0" w:tplc="E41CC44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4D3B30"/>
    <w:multiLevelType w:val="hybridMultilevel"/>
    <w:tmpl w:val="53CC35CA"/>
    <w:lvl w:ilvl="0" w:tplc="A52C34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DC"/>
    <w:rsid w:val="0006509B"/>
    <w:rsid w:val="001E2853"/>
    <w:rsid w:val="0023610B"/>
    <w:rsid w:val="00384F96"/>
    <w:rsid w:val="004435A5"/>
    <w:rsid w:val="004B5148"/>
    <w:rsid w:val="004D0A28"/>
    <w:rsid w:val="004D7912"/>
    <w:rsid w:val="00524B61"/>
    <w:rsid w:val="00553942"/>
    <w:rsid w:val="005E3CF6"/>
    <w:rsid w:val="00655E40"/>
    <w:rsid w:val="006A0A5E"/>
    <w:rsid w:val="006B033F"/>
    <w:rsid w:val="006E1396"/>
    <w:rsid w:val="0083007B"/>
    <w:rsid w:val="008D1DF2"/>
    <w:rsid w:val="00923FBD"/>
    <w:rsid w:val="009278F9"/>
    <w:rsid w:val="0094389E"/>
    <w:rsid w:val="00946B93"/>
    <w:rsid w:val="00947E3C"/>
    <w:rsid w:val="00A51DBE"/>
    <w:rsid w:val="00A80B3D"/>
    <w:rsid w:val="00AA4E35"/>
    <w:rsid w:val="00B043D4"/>
    <w:rsid w:val="00BC2870"/>
    <w:rsid w:val="00CD00DC"/>
    <w:rsid w:val="00CF299A"/>
    <w:rsid w:val="00D573C5"/>
    <w:rsid w:val="00E155AB"/>
    <w:rsid w:val="00EB7CEB"/>
    <w:rsid w:val="00EF204F"/>
    <w:rsid w:val="00F52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асз.Списка,Bullet 1,Use Case List Paragraph,Bullet List,FooterText,numbered,Paragraphe de liste1,Bulletr List Paragraph,Заголовок_3,Подпись рисунка,List Paragraph,Нумерованый список,List Paragraph1,Нумерованный спиков"/>
    <w:basedOn w:val="a"/>
    <w:link w:val="a4"/>
    <w:uiPriority w:val="34"/>
    <w:qFormat/>
    <w:rsid w:val="00CD00DC"/>
    <w:pPr>
      <w:spacing w:after="160" w:line="259" w:lineRule="auto"/>
      <w:ind w:left="720"/>
      <w:contextualSpacing/>
    </w:pPr>
  </w:style>
  <w:style w:type="paragraph" w:styleId="a5">
    <w:name w:val="Body Text Indent"/>
    <w:basedOn w:val="a"/>
    <w:link w:val="a6"/>
    <w:rsid w:val="00CD00DC"/>
    <w:pPr>
      <w:spacing w:after="0" w:line="240" w:lineRule="atLeast"/>
      <w:ind w:left="6180"/>
    </w:pPr>
    <w:rPr>
      <w:rFonts w:ascii="Times New Roman" w:eastAsia="Times New Roman" w:hAnsi="Times New Roman" w:cs="Times New Roman"/>
      <w:sz w:val="30"/>
      <w:szCs w:val="20"/>
      <w:lang w:eastAsia="ru-RU"/>
    </w:rPr>
  </w:style>
  <w:style w:type="character" w:customStyle="1" w:styleId="a6">
    <w:name w:val="Основной текст с отступом Знак"/>
    <w:basedOn w:val="a0"/>
    <w:link w:val="a5"/>
    <w:rsid w:val="00CD00DC"/>
    <w:rPr>
      <w:rFonts w:ascii="Times New Roman" w:eastAsia="Times New Roman" w:hAnsi="Times New Roman" w:cs="Times New Roman"/>
      <w:sz w:val="30"/>
      <w:szCs w:val="20"/>
      <w:lang w:eastAsia="ru-RU"/>
    </w:rPr>
  </w:style>
  <w:style w:type="character" w:customStyle="1" w:styleId="a4">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List Paragraph Знак"/>
    <w:basedOn w:val="a0"/>
    <w:link w:val="a3"/>
    <w:uiPriority w:val="34"/>
    <w:rsid w:val="00CD00DC"/>
  </w:style>
  <w:style w:type="paragraph" w:styleId="a7">
    <w:name w:val="header"/>
    <w:basedOn w:val="a"/>
    <w:link w:val="a8"/>
    <w:uiPriority w:val="99"/>
    <w:unhideWhenUsed/>
    <w:rsid w:val="00CD00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00DC"/>
  </w:style>
  <w:style w:type="paragraph" w:styleId="a9">
    <w:name w:val="footer"/>
    <w:basedOn w:val="a"/>
    <w:link w:val="aa"/>
    <w:uiPriority w:val="99"/>
    <w:unhideWhenUsed/>
    <w:rsid w:val="00CD00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0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асз.Списка,Bullet 1,Use Case List Paragraph,Bullet List,FooterText,numbered,Paragraphe de liste1,Bulletr List Paragraph,Заголовок_3,Подпись рисунка,List Paragraph,Нумерованый список,List Paragraph1,Нумерованный спиков"/>
    <w:basedOn w:val="a"/>
    <w:link w:val="a4"/>
    <w:uiPriority w:val="34"/>
    <w:qFormat/>
    <w:rsid w:val="00CD00DC"/>
    <w:pPr>
      <w:spacing w:after="160" w:line="259" w:lineRule="auto"/>
      <w:ind w:left="720"/>
      <w:contextualSpacing/>
    </w:pPr>
  </w:style>
  <w:style w:type="paragraph" w:styleId="a5">
    <w:name w:val="Body Text Indent"/>
    <w:basedOn w:val="a"/>
    <w:link w:val="a6"/>
    <w:rsid w:val="00CD00DC"/>
    <w:pPr>
      <w:spacing w:after="0" w:line="240" w:lineRule="atLeast"/>
      <w:ind w:left="6180"/>
    </w:pPr>
    <w:rPr>
      <w:rFonts w:ascii="Times New Roman" w:eastAsia="Times New Roman" w:hAnsi="Times New Roman" w:cs="Times New Roman"/>
      <w:sz w:val="30"/>
      <w:szCs w:val="20"/>
      <w:lang w:eastAsia="ru-RU"/>
    </w:rPr>
  </w:style>
  <w:style w:type="character" w:customStyle="1" w:styleId="a6">
    <w:name w:val="Основной текст с отступом Знак"/>
    <w:basedOn w:val="a0"/>
    <w:link w:val="a5"/>
    <w:rsid w:val="00CD00DC"/>
    <w:rPr>
      <w:rFonts w:ascii="Times New Roman" w:eastAsia="Times New Roman" w:hAnsi="Times New Roman" w:cs="Times New Roman"/>
      <w:sz w:val="30"/>
      <w:szCs w:val="20"/>
      <w:lang w:eastAsia="ru-RU"/>
    </w:rPr>
  </w:style>
  <w:style w:type="character" w:customStyle="1" w:styleId="a4">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List Paragraph Знак"/>
    <w:basedOn w:val="a0"/>
    <w:link w:val="a3"/>
    <w:uiPriority w:val="34"/>
    <w:rsid w:val="00CD00DC"/>
  </w:style>
  <w:style w:type="paragraph" w:styleId="a7">
    <w:name w:val="header"/>
    <w:basedOn w:val="a"/>
    <w:link w:val="a8"/>
    <w:uiPriority w:val="99"/>
    <w:unhideWhenUsed/>
    <w:rsid w:val="00CD00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00DC"/>
  </w:style>
  <w:style w:type="paragraph" w:styleId="a9">
    <w:name w:val="footer"/>
    <w:basedOn w:val="a"/>
    <w:link w:val="aa"/>
    <w:uiPriority w:val="99"/>
    <w:unhideWhenUsed/>
    <w:rsid w:val="00CD00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 Александр Викторович</dc:creator>
  <cp:lastModifiedBy>Ларина Наталья Сергеевна</cp:lastModifiedBy>
  <cp:revision>2</cp:revision>
  <dcterms:created xsi:type="dcterms:W3CDTF">2023-02-13T09:46:00Z</dcterms:created>
  <dcterms:modified xsi:type="dcterms:W3CDTF">2023-02-13T09:46:00Z</dcterms:modified>
</cp:coreProperties>
</file>