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Overlap w:val="never"/>
        <w:tblW w:w="10882" w:type="dxa"/>
        <w:tblLook w:val="00A0"/>
      </w:tblPr>
      <w:tblGrid>
        <w:gridCol w:w="3510"/>
        <w:gridCol w:w="3828"/>
        <w:gridCol w:w="3544"/>
      </w:tblGrid>
      <w:tr w:rsidR="00B30AE2" w:rsidRPr="009F0EC2" w:rsidTr="003E2E93">
        <w:tc>
          <w:tcPr>
            <w:tcW w:w="3510" w:type="dxa"/>
          </w:tcPr>
          <w:p w:rsidR="00B30AE2" w:rsidRDefault="00B30AE2" w:rsidP="00474E84">
            <w:pPr>
              <w:jc w:val="center"/>
              <w:rPr>
                <w:noProof/>
              </w:rPr>
            </w:pPr>
          </w:p>
        </w:tc>
        <w:tc>
          <w:tcPr>
            <w:tcW w:w="3828" w:type="dxa"/>
          </w:tcPr>
          <w:p w:rsidR="00B30AE2" w:rsidRPr="00B6533A" w:rsidRDefault="00B30AE2" w:rsidP="00474E84">
            <w:pPr>
              <w:jc w:val="center"/>
            </w:pPr>
          </w:p>
        </w:tc>
        <w:tc>
          <w:tcPr>
            <w:tcW w:w="3544" w:type="dxa"/>
          </w:tcPr>
          <w:p w:rsidR="00B30AE2" w:rsidRPr="00B30AE2" w:rsidRDefault="00B30AE2" w:rsidP="00B30AE2">
            <w:pPr>
              <w:jc w:val="right"/>
              <w:rPr>
                <w:noProof/>
                <w:sz w:val="32"/>
                <w:szCs w:val="32"/>
              </w:rPr>
            </w:pPr>
            <w:r w:rsidRPr="00B30AE2">
              <w:rPr>
                <w:noProof/>
                <w:sz w:val="32"/>
                <w:szCs w:val="32"/>
              </w:rPr>
              <w:t>ПРОЕКТ</w:t>
            </w:r>
          </w:p>
          <w:p w:rsidR="00B30AE2" w:rsidRDefault="00B30AE2" w:rsidP="00474E8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74E84" w:rsidRPr="009F0EC2" w:rsidTr="003E2E93">
        <w:tc>
          <w:tcPr>
            <w:tcW w:w="3510" w:type="dxa"/>
          </w:tcPr>
          <w:p w:rsidR="00474E84" w:rsidRDefault="00474E84" w:rsidP="00474E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6734" cy="894945"/>
                  <wp:effectExtent l="19050" t="0" r="0" b="0"/>
                  <wp:docPr id="25" name="Рисунок 25" descr="http://trudosfera.ru/resources/i4213-imag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rudosfera.ru/resources/i4213-imag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09" cy="89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E84" w:rsidRPr="00B6533A" w:rsidRDefault="00474E84" w:rsidP="00474E84">
            <w:pPr>
              <w:jc w:val="center"/>
              <w:rPr>
                <w:b/>
                <w:sz w:val="21"/>
                <w:szCs w:val="21"/>
              </w:rPr>
            </w:pPr>
            <w:r w:rsidRPr="00B6533A">
              <w:rPr>
                <w:b/>
                <w:sz w:val="21"/>
                <w:szCs w:val="21"/>
              </w:rPr>
              <w:t>НАЦИОНАЛЬНАЯ АССОЦИАЦИЯ ЦЕНТРОВ ОХРАНЫ ТРУДА</w:t>
            </w:r>
          </w:p>
        </w:tc>
        <w:tc>
          <w:tcPr>
            <w:tcW w:w="3828" w:type="dxa"/>
          </w:tcPr>
          <w:p w:rsidR="00474E84" w:rsidRDefault="00B6533A" w:rsidP="00474E84">
            <w:pPr>
              <w:jc w:val="center"/>
            </w:pPr>
            <w:r w:rsidRPr="00B6533A">
              <w:rPr>
                <w:noProof/>
              </w:rPr>
              <w:drawing>
                <wp:inline distT="0" distB="0" distL="0" distR="0">
                  <wp:extent cx="894945" cy="894945"/>
                  <wp:effectExtent l="19050" t="0" r="405" b="0"/>
                  <wp:docPr id="5" name="Рисунок 5" descr="http://www.otiss.ru/img/logo_voac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tiss.ru/img/logo_voac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11" cy="89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E84" w:rsidRPr="009F0EC2" w:rsidRDefault="00B6533A" w:rsidP="00474E84">
            <w:pPr>
              <w:jc w:val="center"/>
              <w:rPr>
                <w:b/>
                <w:sz w:val="21"/>
                <w:szCs w:val="21"/>
              </w:rPr>
            </w:pPr>
            <w:r w:rsidRPr="00CB16EC">
              <w:rPr>
                <w:b/>
                <w:sz w:val="21"/>
                <w:szCs w:val="21"/>
              </w:rPr>
              <w:t>ВСЕРОССИЙСКОЕ ОБЪЕДИНЕНИЕ СПЕЦИАЛИСТОВ ПО ОХРАНЕ ТРУДА</w:t>
            </w:r>
          </w:p>
        </w:tc>
        <w:tc>
          <w:tcPr>
            <w:tcW w:w="3544" w:type="dxa"/>
          </w:tcPr>
          <w:p w:rsidR="00474E84" w:rsidRDefault="00474E84" w:rsidP="00474E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2310" cy="854439"/>
                  <wp:effectExtent l="19050" t="0" r="0" b="0"/>
                  <wp:docPr id="30" name="Рисунок 30" descr="Логотип-зна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Логотип-зна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94" cy="85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E84" w:rsidRPr="009F0EC2" w:rsidRDefault="00474E84" w:rsidP="009F0EC2">
            <w:pPr>
              <w:spacing w:before="40"/>
              <w:jc w:val="center"/>
              <w:rPr>
                <w:b/>
                <w:sz w:val="21"/>
                <w:szCs w:val="21"/>
              </w:rPr>
            </w:pPr>
            <w:r w:rsidRPr="00CB16EC">
              <w:rPr>
                <w:b/>
                <w:sz w:val="21"/>
                <w:szCs w:val="21"/>
              </w:rPr>
              <w:t>МЕЖОТРАСЛЕВОЙ ИНСТИТУТ охраны труда, экологии и безопасности на производстве</w:t>
            </w:r>
          </w:p>
        </w:tc>
      </w:tr>
      <w:tr w:rsidR="00AA50EF" w:rsidRPr="009F0EC2" w:rsidTr="003E2E93">
        <w:tc>
          <w:tcPr>
            <w:tcW w:w="3510" w:type="dxa"/>
          </w:tcPr>
          <w:p w:rsidR="00AA50EF" w:rsidRDefault="00AA50EF" w:rsidP="00474E84">
            <w:pPr>
              <w:jc w:val="center"/>
            </w:pPr>
            <w:r w:rsidRPr="007A3FF6">
              <w:object w:dxaOrig="3045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7.85pt" o:ole="">
                  <v:imagedata r:id="rId11" o:title=""/>
                </v:shape>
                <o:OLEObject Type="Embed" ProgID="PBrush" ShapeID="_x0000_i1025" DrawAspect="Content" ObjectID="_1694938635" r:id="rId12"/>
              </w:object>
            </w:r>
          </w:p>
          <w:p w:rsidR="00AA50EF" w:rsidRPr="00AA50EF" w:rsidRDefault="00AA50EF" w:rsidP="00474E84">
            <w:pPr>
              <w:jc w:val="center"/>
              <w:rPr>
                <w:b/>
                <w:noProof/>
              </w:rPr>
            </w:pPr>
            <w:r w:rsidRPr="00AA50EF">
              <w:rPr>
                <w:b/>
                <w:noProof/>
                <w:sz w:val="21"/>
                <w:szCs w:val="21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3828" w:type="dxa"/>
          </w:tcPr>
          <w:p w:rsidR="00AA50EF" w:rsidRDefault="00AA50EF" w:rsidP="00474E84">
            <w:pPr>
              <w:jc w:val="center"/>
            </w:pPr>
            <w:r w:rsidRPr="00EA43AB">
              <w:object w:dxaOrig="2235" w:dyaOrig="2190">
                <v:shape id="_x0000_i1026" type="#_x0000_t75" style="width:67.3pt;height:66.1pt" o:ole="">
                  <v:imagedata r:id="rId13" o:title=""/>
                </v:shape>
                <o:OLEObject Type="Embed" ProgID="PBrush" ShapeID="_x0000_i1026" DrawAspect="Content" ObjectID="_1694938636" r:id="rId14"/>
              </w:object>
            </w:r>
          </w:p>
          <w:p w:rsidR="00AA50EF" w:rsidRPr="00AA50EF" w:rsidRDefault="00AA50EF" w:rsidP="00AA50EF">
            <w:pPr>
              <w:shd w:val="clear" w:color="auto" w:fill="FFFFFF"/>
              <w:spacing w:line="295" w:lineRule="atLeast"/>
              <w:ind w:left="-12"/>
              <w:jc w:val="center"/>
              <w:outlineLvl w:val="0"/>
              <w:rPr>
                <w:b/>
                <w:color w:val="000000"/>
                <w:kern w:val="36"/>
                <w:sz w:val="21"/>
                <w:szCs w:val="21"/>
              </w:rPr>
            </w:pPr>
            <w:r w:rsidRPr="00AA50EF">
              <w:rPr>
                <w:b/>
                <w:color w:val="000000"/>
                <w:kern w:val="36"/>
                <w:sz w:val="21"/>
                <w:szCs w:val="21"/>
              </w:rPr>
              <w:t>ГОСУДАСТВЕННАЯ ИНСПЕКЦИЯ ТРУДА В РЕСПУБЛИКЕ БАШКОРТОСТАН</w:t>
            </w:r>
          </w:p>
        </w:tc>
        <w:tc>
          <w:tcPr>
            <w:tcW w:w="3544" w:type="dxa"/>
          </w:tcPr>
          <w:p w:rsidR="00AA50EF" w:rsidRDefault="00AA50EF" w:rsidP="00474E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92589" cy="849571"/>
                  <wp:effectExtent l="19050" t="0" r="2811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06" cy="85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0EF" w:rsidRDefault="003E2E93" w:rsidP="00474E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1"/>
                <w:szCs w:val="21"/>
              </w:rPr>
              <w:t xml:space="preserve">ФЕДЕРАЦИЯ ПРОФСОЮЗОВ </w:t>
            </w:r>
            <w:r w:rsidRPr="00AA50EF">
              <w:rPr>
                <w:b/>
                <w:noProof/>
                <w:sz w:val="21"/>
                <w:szCs w:val="21"/>
              </w:rPr>
              <w:t>РЕСПУБЛИКИ БАШКОРТОСТАН</w:t>
            </w:r>
          </w:p>
        </w:tc>
      </w:tr>
    </w:tbl>
    <w:p w:rsidR="00A1074E" w:rsidRPr="009F0EC2" w:rsidRDefault="00A1074E"/>
    <w:p w:rsidR="00A1074E" w:rsidRPr="009F0EC2" w:rsidRDefault="00A1074E"/>
    <w:p w:rsidR="00A1074E" w:rsidRPr="00F84DE8" w:rsidRDefault="00A1074E">
      <w:pPr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>Положение</w:t>
      </w:r>
    </w:p>
    <w:p w:rsidR="00A1074E" w:rsidRPr="00F84DE8" w:rsidRDefault="00A1074E" w:rsidP="003A2FD1">
      <w:pPr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 xml:space="preserve">об условиях и порядке проведения </w:t>
      </w:r>
      <w:r w:rsidR="003E2E93" w:rsidRPr="00F84DE8">
        <w:rPr>
          <w:b/>
          <w:bCs/>
          <w:sz w:val="27"/>
          <w:szCs w:val="27"/>
          <w:lang w:val="en-US"/>
        </w:rPr>
        <w:t>II</w:t>
      </w:r>
      <w:r w:rsidR="003E2E93" w:rsidRPr="00F84DE8">
        <w:rPr>
          <w:b/>
          <w:bCs/>
          <w:sz w:val="27"/>
          <w:szCs w:val="27"/>
        </w:rPr>
        <w:t xml:space="preserve"> </w:t>
      </w:r>
      <w:r w:rsidR="003A2FD1" w:rsidRPr="00F84DE8">
        <w:rPr>
          <w:b/>
          <w:bCs/>
          <w:sz w:val="27"/>
          <w:szCs w:val="27"/>
        </w:rPr>
        <w:t>Открытого Межрегионального конкурса</w:t>
      </w:r>
      <w:r w:rsidRPr="00F84DE8">
        <w:rPr>
          <w:b/>
          <w:bCs/>
          <w:sz w:val="27"/>
          <w:szCs w:val="27"/>
        </w:rPr>
        <w:t xml:space="preserve"> «</w:t>
      </w:r>
      <w:proofErr w:type="gramStart"/>
      <w:r w:rsidRPr="00F84DE8">
        <w:rPr>
          <w:b/>
          <w:bCs/>
          <w:sz w:val="27"/>
          <w:szCs w:val="27"/>
        </w:rPr>
        <w:t>Лучший</w:t>
      </w:r>
      <w:proofErr w:type="gramEnd"/>
      <w:r w:rsidRPr="00F84DE8">
        <w:rPr>
          <w:b/>
          <w:bCs/>
          <w:sz w:val="27"/>
          <w:szCs w:val="27"/>
        </w:rPr>
        <w:t xml:space="preserve"> специалист по охране труда</w:t>
      </w:r>
      <w:r w:rsidR="003A2FD1" w:rsidRPr="00F84DE8">
        <w:rPr>
          <w:b/>
          <w:bCs/>
          <w:sz w:val="27"/>
          <w:szCs w:val="27"/>
        </w:rPr>
        <w:t xml:space="preserve"> Урала – </w:t>
      </w:r>
      <w:r w:rsidR="003C643B" w:rsidRPr="00F84DE8">
        <w:rPr>
          <w:b/>
          <w:bCs/>
          <w:sz w:val="27"/>
          <w:szCs w:val="27"/>
        </w:rPr>
        <w:t>2021</w:t>
      </w:r>
      <w:r w:rsidRPr="00F84DE8">
        <w:rPr>
          <w:b/>
          <w:bCs/>
          <w:sz w:val="27"/>
          <w:szCs w:val="27"/>
        </w:rPr>
        <w:t>»</w:t>
      </w:r>
    </w:p>
    <w:p w:rsidR="00A1074E" w:rsidRPr="00F84DE8" w:rsidRDefault="00A1074E">
      <w:pPr>
        <w:jc w:val="center"/>
        <w:rPr>
          <w:b/>
          <w:bCs/>
          <w:sz w:val="27"/>
          <w:szCs w:val="27"/>
        </w:rPr>
      </w:pPr>
    </w:p>
    <w:p w:rsidR="00A1074E" w:rsidRPr="00F84DE8" w:rsidRDefault="00A1074E">
      <w:pPr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>1. Общие положения</w:t>
      </w:r>
    </w:p>
    <w:p w:rsidR="00A1074E" w:rsidRPr="00F84DE8" w:rsidRDefault="00A1074E">
      <w:pPr>
        <w:jc w:val="both"/>
        <w:rPr>
          <w:sz w:val="27"/>
          <w:szCs w:val="27"/>
        </w:rPr>
      </w:pPr>
    </w:p>
    <w:p w:rsidR="00A1074E" w:rsidRPr="00F84DE8" w:rsidRDefault="00A1074E" w:rsidP="00074253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1.1.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 xml:space="preserve">Настоящее Положение устанавливает </w:t>
      </w:r>
      <w:r w:rsidR="003A2FD1" w:rsidRPr="00F84DE8">
        <w:rPr>
          <w:sz w:val="27"/>
          <w:szCs w:val="27"/>
        </w:rPr>
        <w:t>порядок проведения II Открытого Межрегионального конкурса</w:t>
      </w:r>
      <w:r w:rsidRPr="00F84DE8">
        <w:rPr>
          <w:sz w:val="27"/>
          <w:szCs w:val="27"/>
        </w:rPr>
        <w:t xml:space="preserve"> «Лучший специалист по охране труда</w:t>
      </w:r>
      <w:r w:rsidR="003A2FD1" w:rsidRPr="00F84DE8">
        <w:rPr>
          <w:sz w:val="27"/>
          <w:szCs w:val="27"/>
        </w:rPr>
        <w:t xml:space="preserve"> Урала – 2021</w:t>
      </w:r>
      <w:r w:rsidRPr="00F84DE8">
        <w:rPr>
          <w:sz w:val="27"/>
          <w:szCs w:val="27"/>
        </w:rPr>
        <w:t>» (далее</w:t>
      </w:r>
      <w:r w:rsidR="00074253" w:rsidRPr="00F84DE8">
        <w:rPr>
          <w:sz w:val="27"/>
          <w:szCs w:val="27"/>
        </w:rPr>
        <w:t xml:space="preserve"> –</w:t>
      </w:r>
      <w:r w:rsidRPr="00F84DE8">
        <w:rPr>
          <w:sz w:val="27"/>
          <w:szCs w:val="27"/>
        </w:rPr>
        <w:t xml:space="preserve"> конкурс) среди специалистов по охране труда.</w:t>
      </w:r>
    </w:p>
    <w:p w:rsidR="00A1074E" w:rsidRPr="00F84DE8" w:rsidRDefault="00A1074E" w:rsidP="00074253">
      <w:pPr>
        <w:tabs>
          <w:tab w:val="left" w:pos="54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1.</w:t>
      </w:r>
      <w:r w:rsidR="003A2FD1" w:rsidRPr="00F84DE8">
        <w:rPr>
          <w:sz w:val="27"/>
          <w:szCs w:val="27"/>
        </w:rPr>
        <w:t>2</w:t>
      </w:r>
      <w:r w:rsidRPr="00F84DE8">
        <w:rPr>
          <w:sz w:val="27"/>
          <w:szCs w:val="27"/>
        </w:rPr>
        <w:t>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 xml:space="preserve">Данное Положение и условия участия в </w:t>
      </w:r>
      <w:proofErr w:type="gramStart"/>
      <w:r w:rsidRPr="00F84DE8">
        <w:rPr>
          <w:sz w:val="27"/>
          <w:szCs w:val="27"/>
        </w:rPr>
        <w:t>конкурсе</w:t>
      </w:r>
      <w:proofErr w:type="gramEnd"/>
      <w:r w:rsidRPr="00F84DE8">
        <w:rPr>
          <w:sz w:val="27"/>
          <w:szCs w:val="27"/>
        </w:rPr>
        <w:t xml:space="preserve"> публикуются в общероссийской специализированной газете «Охрана труда и промышленная безопасность» и на сайт</w:t>
      </w:r>
      <w:r w:rsidR="003A2FD1" w:rsidRPr="00F84DE8">
        <w:rPr>
          <w:sz w:val="27"/>
          <w:szCs w:val="27"/>
        </w:rPr>
        <w:t>ах организаторов:</w:t>
      </w:r>
      <w:r w:rsidRPr="00F84DE8">
        <w:rPr>
          <w:sz w:val="27"/>
          <w:szCs w:val="27"/>
        </w:rPr>
        <w:t xml:space="preserve"> </w:t>
      </w:r>
      <w:r w:rsidR="00857A36" w:rsidRPr="00F84DE8">
        <w:rPr>
          <w:sz w:val="27"/>
          <w:szCs w:val="27"/>
        </w:rPr>
        <w:t>Национальной ассоциации центров охраны труда (</w:t>
      </w:r>
      <w:hyperlink r:id="rId16" w:history="1">
        <w:r w:rsidR="00857A36" w:rsidRPr="00F84DE8">
          <w:rPr>
            <w:rStyle w:val="a3"/>
            <w:sz w:val="27"/>
            <w:szCs w:val="27"/>
          </w:rPr>
          <w:t>http://nacot.ru/</w:t>
        </w:r>
      </w:hyperlink>
      <w:r w:rsidR="00857A36" w:rsidRPr="00F84DE8">
        <w:rPr>
          <w:sz w:val="27"/>
          <w:szCs w:val="27"/>
        </w:rPr>
        <w:t xml:space="preserve">), </w:t>
      </w:r>
      <w:r w:rsidR="00B95DAE" w:rsidRPr="00F84DE8">
        <w:rPr>
          <w:sz w:val="27"/>
          <w:szCs w:val="27"/>
        </w:rPr>
        <w:t xml:space="preserve">Всероссийское объединение специалистов по охране труда </w:t>
      </w:r>
      <w:r w:rsidR="00857A36" w:rsidRPr="00F84DE8">
        <w:rPr>
          <w:sz w:val="27"/>
          <w:szCs w:val="27"/>
        </w:rPr>
        <w:t>(</w:t>
      </w:r>
      <w:hyperlink r:id="rId17" w:history="1">
        <w:r w:rsidR="00A33AA6" w:rsidRPr="00F84DE8">
          <w:rPr>
            <w:rStyle w:val="a3"/>
            <w:sz w:val="27"/>
            <w:szCs w:val="27"/>
          </w:rPr>
          <w:t>http://</w:t>
        </w:r>
        <w:r w:rsidR="00A33AA6" w:rsidRPr="00F84DE8">
          <w:rPr>
            <w:rStyle w:val="a3"/>
            <w:sz w:val="27"/>
            <w:szCs w:val="27"/>
            <w:lang w:val="en-US"/>
          </w:rPr>
          <w:t>vosot</w:t>
        </w:r>
        <w:r w:rsidR="00A33AA6" w:rsidRPr="00F84DE8">
          <w:rPr>
            <w:rStyle w:val="a3"/>
            <w:sz w:val="27"/>
            <w:szCs w:val="27"/>
          </w:rPr>
          <w:t>.ru/</w:t>
        </w:r>
      </w:hyperlink>
      <w:r w:rsidR="00857A36" w:rsidRPr="00F84DE8">
        <w:rPr>
          <w:sz w:val="27"/>
          <w:szCs w:val="27"/>
        </w:rPr>
        <w:t xml:space="preserve">), </w:t>
      </w:r>
      <w:r w:rsidR="003E2E93" w:rsidRPr="00F84DE8">
        <w:rPr>
          <w:sz w:val="27"/>
          <w:szCs w:val="27"/>
        </w:rPr>
        <w:t>М</w:t>
      </w:r>
      <w:r w:rsidR="00196BA3" w:rsidRPr="00F84DE8">
        <w:rPr>
          <w:sz w:val="27"/>
          <w:szCs w:val="27"/>
        </w:rPr>
        <w:t>ежотраслевой институт охраны труда, экологии и безопасности на производстве</w:t>
      </w:r>
      <w:r w:rsidRPr="00F84DE8">
        <w:rPr>
          <w:sz w:val="27"/>
          <w:szCs w:val="27"/>
        </w:rPr>
        <w:t xml:space="preserve"> </w:t>
      </w:r>
      <w:r w:rsidR="00196BA3" w:rsidRPr="00F84DE8">
        <w:rPr>
          <w:sz w:val="27"/>
          <w:szCs w:val="27"/>
        </w:rPr>
        <w:t xml:space="preserve">(ЧОУ «Межотраслевой институт») </w:t>
      </w:r>
      <w:r w:rsidRPr="00F84DE8">
        <w:rPr>
          <w:sz w:val="27"/>
          <w:szCs w:val="27"/>
        </w:rPr>
        <w:t>(</w:t>
      </w:r>
      <w:hyperlink r:id="rId18" w:history="1">
        <w:r w:rsidR="00A33AA6" w:rsidRPr="00F84DE8">
          <w:rPr>
            <w:rStyle w:val="a3"/>
            <w:sz w:val="27"/>
            <w:szCs w:val="27"/>
          </w:rPr>
          <w:t>http://bmipk.ru/</w:t>
        </w:r>
      </w:hyperlink>
      <w:r w:rsidRPr="00F84DE8">
        <w:rPr>
          <w:sz w:val="27"/>
          <w:szCs w:val="27"/>
        </w:rPr>
        <w:t>)</w:t>
      </w:r>
      <w:r w:rsidR="003A2FD1" w:rsidRPr="00F84DE8">
        <w:rPr>
          <w:sz w:val="27"/>
          <w:szCs w:val="27"/>
        </w:rPr>
        <w:t>, и др</w:t>
      </w:r>
      <w:r w:rsidRPr="00F84DE8">
        <w:rPr>
          <w:sz w:val="27"/>
          <w:szCs w:val="27"/>
        </w:rPr>
        <w:t>.</w:t>
      </w:r>
    </w:p>
    <w:p w:rsidR="003A2FD1" w:rsidRPr="00F84DE8" w:rsidRDefault="003A2FD1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1.3.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 xml:space="preserve">К участию в </w:t>
      </w:r>
      <w:proofErr w:type="gramStart"/>
      <w:r w:rsidRPr="00F84DE8">
        <w:rPr>
          <w:sz w:val="27"/>
          <w:szCs w:val="27"/>
        </w:rPr>
        <w:t>конкурсе</w:t>
      </w:r>
      <w:proofErr w:type="gramEnd"/>
      <w:r w:rsidRPr="00F84DE8">
        <w:rPr>
          <w:sz w:val="27"/>
          <w:szCs w:val="27"/>
        </w:rPr>
        <w:t xml:space="preserve"> допускаются специалисты,</w:t>
      </w:r>
    </w:p>
    <w:p w:rsidR="003A2FD1" w:rsidRPr="00F84DE8" w:rsidRDefault="003A2FD1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имеющие опыт работы в занимаемой должности;</w:t>
      </w:r>
    </w:p>
    <w:p w:rsidR="003A2FD1" w:rsidRPr="00F84DE8" w:rsidRDefault="003A2FD1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делегируемые предприятиями, организациями, учреждениями (ведомствами), зарегистрированными на территории Российской Федерации; выступающие на конкурсе самостоятельно.</w:t>
      </w:r>
    </w:p>
    <w:p w:rsidR="00A1074E" w:rsidRPr="00F84DE8" w:rsidRDefault="003A2FD1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1.4.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Количество участников конкурса от одной организации, предприятия, учреждения (ведомства), ограничено. От одной организации имеет право участвовать только один представитель.</w:t>
      </w:r>
    </w:p>
    <w:p w:rsidR="003E2E93" w:rsidRPr="00F84DE8" w:rsidRDefault="003E2E93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1.5. Форма проведения – дистанционная, </w:t>
      </w:r>
      <w:proofErr w:type="spellStart"/>
      <w:r w:rsidRPr="00F84DE8">
        <w:rPr>
          <w:sz w:val="27"/>
          <w:szCs w:val="27"/>
        </w:rPr>
        <w:t>онлайн</w:t>
      </w:r>
      <w:proofErr w:type="spellEnd"/>
      <w:r w:rsidRPr="00F84DE8">
        <w:rPr>
          <w:sz w:val="27"/>
          <w:szCs w:val="27"/>
        </w:rPr>
        <w:t>.</w:t>
      </w:r>
    </w:p>
    <w:p w:rsidR="003E2E93" w:rsidRPr="00F84DE8" w:rsidRDefault="003E2E93" w:rsidP="003A2FD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1.6. Дата проведения – 18 ноября 2021 года. Начало – 10.00 (время московское).</w:t>
      </w:r>
    </w:p>
    <w:p w:rsidR="00E92C5F" w:rsidRPr="00F84DE8" w:rsidRDefault="00E92C5F">
      <w:pPr>
        <w:rPr>
          <w:b/>
          <w:bCs/>
          <w:sz w:val="16"/>
          <w:szCs w:val="16"/>
        </w:rPr>
      </w:pPr>
    </w:p>
    <w:p w:rsidR="00A1074E" w:rsidRPr="00F84DE8" w:rsidRDefault="00A1074E">
      <w:pPr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lastRenderedPageBreak/>
        <w:t>2. Цели и задачи конкурса</w:t>
      </w:r>
    </w:p>
    <w:p w:rsidR="00A1074E" w:rsidRPr="00F84DE8" w:rsidRDefault="00A1074E">
      <w:pPr>
        <w:tabs>
          <w:tab w:val="left" w:pos="540"/>
          <w:tab w:val="left" w:pos="900"/>
        </w:tabs>
        <w:jc w:val="both"/>
        <w:rPr>
          <w:sz w:val="16"/>
          <w:szCs w:val="16"/>
        </w:rPr>
      </w:pPr>
    </w:p>
    <w:p w:rsidR="00A1074E" w:rsidRPr="00F84DE8" w:rsidRDefault="00A1074E" w:rsidP="00074253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2.1.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Основными целями конкурса являются:</w:t>
      </w:r>
    </w:p>
    <w:p w:rsidR="00A1074E" w:rsidRPr="00F84DE8" w:rsidRDefault="00A1074E" w:rsidP="00074253">
      <w:pPr>
        <w:pStyle w:val="a4"/>
        <w:tabs>
          <w:tab w:val="left" w:pos="180"/>
          <w:tab w:val="left" w:pos="1134"/>
        </w:tabs>
        <w:ind w:firstLine="709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повышение эффективности и качества работы по созданию в организациях безопасных и здоровых условий труда;</w:t>
      </w:r>
    </w:p>
    <w:p w:rsidR="00A1074E" w:rsidRPr="00F84DE8" w:rsidRDefault="00A1074E" w:rsidP="00074253">
      <w:pPr>
        <w:tabs>
          <w:tab w:val="left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пропаганда положительного опыта работы в области охраны труда;</w:t>
      </w:r>
    </w:p>
    <w:p w:rsidR="00A1074E" w:rsidRPr="00F84DE8" w:rsidRDefault="00A1074E" w:rsidP="00074253">
      <w:pPr>
        <w:tabs>
          <w:tab w:val="left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повышение престижа и значимости должности «Специалист по охране труда»;</w:t>
      </w:r>
    </w:p>
    <w:p w:rsidR="00A1074E" w:rsidRPr="00F84DE8" w:rsidRDefault="00A1074E" w:rsidP="00074253">
      <w:pPr>
        <w:tabs>
          <w:tab w:val="left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привлечение внимания работодателей и работников к вопросам улучшения условий и охраны труда;</w:t>
      </w:r>
    </w:p>
    <w:p w:rsidR="00A1074E" w:rsidRPr="00F84DE8" w:rsidRDefault="00A1074E" w:rsidP="00074253">
      <w:pPr>
        <w:tabs>
          <w:tab w:val="left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  <w:t>поиск новых методов профилактики производственного травматизма.</w:t>
      </w:r>
    </w:p>
    <w:p w:rsidR="008716DA" w:rsidRPr="00F84DE8" w:rsidRDefault="00A1074E" w:rsidP="00015BA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2.2.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 xml:space="preserve">Организаторами конкурса выступают </w:t>
      </w:r>
      <w:r w:rsidR="00857A36" w:rsidRPr="00F84DE8">
        <w:rPr>
          <w:sz w:val="27"/>
          <w:szCs w:val="27"/>
        </w:rPr>
        <w:t xml:space="preserve">Национальная ассоциация центров охраны труда, </w:t>
      </w:r>
      <w:r w:rsidR="00B95DAE" w:rsidRPr="00F84DE8">
        <w:rPr>
          <w:sz w:val="27"/>
          <w:szCs w:val="27"/>
        </w:rPr>
        <w:t>Всероссийское объединение специалистов по охране труда</w:t>
      </w:r>
      <w:r w:rsidRPr="00F84DE8">
        <w:rPr>
          <w:sz w:val="27"/>
          <w:szCs w:val="27"/>
        </w:rPr>
        <w:t xml:space="preserve"> и </w:t>
      </w:r>
      <w:r w:rsidR="00B6294C" w:rsidRPr="00F84DE8">
        <w:rPr>
          <w:sz w:val="27"/>
          <w:szCs w:val="27"/>
        </w:rPr>
        <w:t>ЧОУ</w:t>
      </w:r>
      <w:r w:rsidRPr="00F84DE8">
        <w:rPr>
          <w:sz w:val="27"/>
          <w:szCs w:val="27"/>
        </w:rPr>
        <w:t xml:space="preserve"> «</w:t>
      </w:r>
      <w:r w:rsidR="008716DA" w:rsidRPr="00F84DE8">
        <w:rPr>
          <w:sz w:val="27"/>
          <w:szCs w:val="27"/>
        </w:rPr>
        <w:t>М</w:t>
      </w:r>
      <w:r w:rsidRPr="00F84DE8">
        <w:rPr>
          <w:sz w:val="27"/>
          <w:szCs w:val="27"/>
        </w:rPr>
        <w:t>ежотраслевой институт</w:t>
      </w:r>
      <w:r w:rsidR="008716DA" w:rsidRPr="00F84DE8">
        <w:rPr>
          <w:sz w:val="27"/>
          <w:szCs w:val="27"/>
        </w:rPr>
        <w:t>»</w:t>
      </w:r>
      <w:r w:rsidRPr="00F84DE8">
        <w:rPr>
          <w:sz w:val="27"/>
          <w:szCs w:val="27"/>
        </w:rPr>
        <w:t>.</w:t>
      </w:r>
    </w:p>
    <w:p w:rsidR="00A1074E" w:rsidRPr="00F84DE8" w:rsidRDefault="00C804F5" w:rsidP="00074253">
      <w:pPr>
        <w:tabs>
          <w:tab w:val="left" w:pos="54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Конкурс проводится при поддержке </w:t>
      </w:r>
      <w:r w:rsidR="00B95DAE" w:rsidRPr="00F84DE8">
        <w:rPr>
          <w:sz w:val="27"/>
          <w:szCs w:val="27"/>
        </w:rPr>
        <w:t xml:space="preserve">Министерства семьи, труда и социальной защиты населения Республики Башкортостан, </w:t>
      </w:r>
      <w:r w:rsidRPr="00F84DE8">
        <w:rPr>
          <w:sz w:val="27"/>
          <w:szCs w:val="27"/>
        </w:rPr>
        <w:t>Государственной инспекции труда в Республике Башкортостан и Федерации профсоюзов Республики Башкортостан.</w:t>
      </w:r>
    </w:p>
    <w:p w:rsidR="00A1074E" w:rsidRPr="00F84DE8" w:rsidRDefault="00A1074E">
      <w:pPr>
        <w:tabs>
          <w:tab w:val="left" w:pos="540"/>
          <w:tab w:val="left" w:pos="900"/>
        </w:tabs>
        <w:ind w:firstLine="360"/>
        <w:jc w:val="both"/>
        <w:rPr>
          <w:sz w:val="16"/>
          <w:szCs w:val="16"/>
        </w:rPr>
      </w:pPr>
    </w:p>
    <w:p w:rsidR="00A1074E" w:rsidRPr="00F84DE8" w:rsidRDefault="00A1074E">
      <w:pPr>
        <w:tabs>
          <w:tab w:val="left" w:pos="540"/>
          <w:tab w:val="left" w:pos="900"/>
        </w:tabs>
        <w:ind w:firstLine="360"/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>3. Порядок проведения конкурса</w:t>
      </w:r>
    </w:p>
    <w:p w:rsidR="00A1074E" w:rsidRPr="00F84DE8" w:rsidRDefault="00A1074E">
      <w:pPr>
        <w:tabs>
          <w:tab w:val="left" w:pos="540"/>
          <w:tab w:val="left" w:pos="900"/>
        </w:tabs>
        <w:ind w:firstLine="360"/>
        <w:jc w:val="both"/>
        <w:rPr>
          <w:sz w:val="16"/>
          <w:szCs w:val="16"/>
        </w:rPr>
      </w:pP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>Конкурс проходит в форме дистанционного тестирования в электронном формате.</w:t>
      </w:r>
    </w:p>
    <w:p w:rsidR="007369DC" w:rsidRPr="00F84DE8" w:rsidRDefault="007369DC" w:rsidP="00642E98">
      <w:pPr>
        <w:pStyle w:val="a9"/>
        <w:numPr>
          <w:ilvl w:val="0"/>
          <w:numId w:val="14"/>
        </w:numPr>
        <w:tabs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sz w:val="27"/>
          <w:szCs w:val="27"/>
        </w:rPr>
        <w:t>Оператором конкурса выступает ЧОУ «Межотраслевой институт»</w:t>
      </w:r>
      <w:r w:rsidR="003E2E93" w:rsidRPr="00F84DE8">
        <w:rPr>
          <w:sz w:val="27"/>
          <w:szCs w:val="27"/>
        </w:rPr>
        <w:t xml:space="preserve"> (г. Уфа)</w:t>
      </w:r>
      <w:r w:rsidRPr="00F84DE8">
        <w:rPr>
          <w:sz w:val="27"/>
          <w:szCs w:val="27"/>
        </w:rPr>
        <w:t>.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</w:tabs>
        <w:ind w:left="0" w:firstLine="426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Конкурс считается объявленным с даты публикации объявления – Положения об условиях и порядке проведения конкурса </w:t>
      </w:r>
      <w:r w:rsidR="009304CE" w:rsidRPr="00F84DE8">
        <w:rPr>
          <w:sz w:val="27"/>
          <w:szCs w:val="27"/>
        </w:rPr>
        <w:t xml:space="preserve">– </w:t>
      </w:r>
      <w:r w:rsidRPr="00F84DE8">
        <w:rPr>
          <w:sz w:val="27"/>
          <w:szCs w:val="27"/>
        </w:rPr>
        <w:t>в общероссийской специализированной газете «Охрана труда и безопасность предприятия» и на сайт</w:t>
      </w:r>
      <w:r w:rsidR="003A2FD1" w:rsidRPr="00F84DE8">
        <w:rPr>
          <w:sz w:val="27"/>
          <w:szCs w:val="27"/>
        </w:rPr>
        <w:t>ах организаторов</w:t>
      </w:r>
      <w:r w:rsidR="00857A36" w:rsidRPr="00F84DE8">
        <w:rPr>
          <w:sz w:val="27"/>
          <w:szCs w:val="27"/>
        </w:rPr>
        <w:t>:</w:t>
      </w:r>
      <w:r w:rsidRPr="00F84DE8">
        <w:rPr>
          <w:sz w:val="27"/>
          <w:szCs w:val="27"/>
        </w:rPr>
        <w:t xml:space="preserve"> </w:t>
      </w:r>
      <w:proofErr w:type="gramStart"/>
      <w:r w:rsidR="00857A36" w:rsidRPr="00F84DE8">
        <w:rPr>
          <w:sz w:val="27"/>
          <w:szCs w:val="27"/>
        </w:rPr>
        <w:t>Национальной ассоциации центров охраны труда (</w:t>
      </w:r>
      <w:hyperlink r:id="rId19" w:history="1">
        <w:r w:rsidR="00857A36" w:rsidRPr="00F84DE8">
          <w:rPr>
            <w:rStyle w:val="a3"/>
            <w:sz w:val="27"/>
            <w:szCs w:val="27"/>
          </w:rPr>
          <w:t>http://nacot.ru/</w:t>
        </w:r>
      </w:hyperlink>
      <w:r w:rsidR="00857A36" w:rsidRPr="00F84DE8">
        <w:rPr>
          <w:sz w:val="27"/>
          <w:szCs w:val="27"/>
        </w:rPr>
        <w:t xml:space="preserve">), </w:t>
      </w:r>
      <w:r w:rsidR="00B95DAE" w:rsidRPr="00F84DE8">
        <w:rPr>
          <w:sz w:val="27"/>
          <w:szCs w:val="27"/>
        </w:rPr>
        <w:t>Всероссийско</w:t>
      </w:r>
      <w:r w:rsidR="006E2C15" w:rsidRPr="00F84DE8">
        <w:rPr>
          <w:sz w:val="27"/>
          <w:szCs w:val="27"/>
        </w:rPr>
        <w:t>го</w:t>
      </w:r>
      <w:r w:rsidR="00B95DAE" w:rsidRPr="00F84DE8">
        <w:rPr>
          <w:sz w:val="27"/>
          <w:szCs w:val="27"/>
        </w:rPr>
        <w:t xml:space="preserve"> объединени</w:t>
      </w:r>
      <w:r w:rsidR="006E2C15" w:rsidRPr="00F84DE8">
        <w:rPr>
          <w:sz w:val="27"/>
          <w:szCs w:val="27"/>
        </w:rPr>
        <w:t>я</w:t>
      </w:r>
      <w:r w:rsidR="00B95DAE" w:rsidRPr="00F84DE8">
        <w:rPr>
          <w:sz w:val="27"/>
          <w:szCs w:val="27"/>
        </w:rPr>
        <w:t xml:space="preserve"> специалистов по охране труда (</w:t>
      </w:r>
      <w:hyperlink r:id="rId20" w:history="1">
        <w:r w:rsidR="003E2E93" w:rsidRPr="00F84DE8">
          <w:rPr>
            <w:rStyle w:val="a3"/>
            <w:sz w:val="27"/>
            <w:szCs w:val="27"/>
          </w:rPr>
          <w:t>http://</w:t>
        </w:r>
        <w:r w:rsidR="003E2E93" w:rsidRPr="00F84DE8">
          <w:rPr>
            <w:rStyle w:val="a3"/>
            <w:sz w:val="27"/>
            <w:szCs w:val="27"/>
            <w:lang w:val="en-US"/>
          </w:rPr>
          <w:t>vosot</w:t>
        </w:r>
        <w:r w:rsidR="003E2E93" w:rsidRPr="00F84DE8">
          <w:rPr>
            <w:rStyle w:val="a3"/>
            <w:sz w:val="27"/>
            <w:szCs w:val="27"/>
          </w:rPr>
          <w:t>.ru/</w:t>
        </w:r>
      </w:hyperlink>
      <w:r w:rsidR="00B95DAE" w:rsidRPr="00F84DE8">
        <w:rPr>
          <w:sz w:val="27"/>
          <w:szCs w:val="27"/>
        </w:rPr>
        <w:t>)</w:t>
      </w:r>
      <w:r w:rsidR="00857A36" w:rsidRPr="00F84DE8">
        <w:rPr>
          <w:sz w:val="27"/>
          <w:szCs w:val="27"/>
        </w:rPr>
        <w:t xml:space="preserve">, </w:t>
      </w:r>
      <w:r w:rsidR="003A2FD1" w:rsidRPr="00F84DE8">
        <w:rPr>
          <w:sz w:val="27"/>
          <w:szCs w:val="27"/>
        </w:rPr>
        <w:t>ЧОУ «Межотраслевой институт» (</w:t>
      </w:r>
      <w:hyperlink r:id="rId21" w:history="1">
        <w:r w:rsidR="003E2E93" w:rsidRPr="00F84DE8">
          <w:rPr>
            <w:rStyle w:val="a3"/>
            <w:sz w:val="27"/>
            <w:szCs w:val="27"/>
          </w:rPr>
          <w:t>http://bmipk.ru/</w:t>
        </w:r>
      </w:hyperlink>
      <w:r w:rsidR="003A2FD1" w:rsidRPr="00F84DE8">
        <w:rPr>
          <w:sz w:val="27"/>
          <w:szCs w:val="27"/>
        </w:rPr>
        <w:t>)</w:t>
      </w:r>
      <w:r w:rsidR="003E2E93" w:rsidRPr="00F84DE8">
        <w:rPr>
          <w:sz w:val="27"/>
          <w:szCs w:val="27"/>
        </w:rPr>
        <w:t>, Министерства семьи, труда и социальной защиты населения Республики Башкортостан (</w:t>
      </w:r>
      <w:hyperlink r:id="rId22" w:history="1">
        <w:r w:rsidR="003E2E93" w:rsidRPr="00F84DE8">
          <w:rPr>
            <w:rStyle w:val="a3"/>
            <w:sz w:val="27"/>
            <w:szCs w:val="27"/>
          </w:rPr>
          <w:t>https://mintrud.bashkortostan.ru/</w:t>
        </w:r>
      </w:hyperlink>
      <w:r w:rsidR="003E2E93" w:rsidRPr="00F84DE8">
        <w:rPr>
          <w:sz w:val="27"/>
          <w:szCs w:val="27"/>
        </w:rPr>
        <w:t>), Государственной инспекции труда в Республике Башкортостан (</w:t>
      </w:r>
      <w:hyperlink r:id="rId23" w:history="1">
        <w:r w:rsidR="003E2E93" w:rsidRPr="00F84DE8">
          <w:rPr>
            <w:rStyle w:val="a3"/>
            <w:sz w:val="27"/>
            <w:szCs w:val="27"/>
          </w:rPr>
          <w:t>https://git03.rostrud.gov.ru/</w:t>
        </w:r>
      </w:hyperlink>
      <w:r w:rsidR="003E2E93" w:rsidRPr="00F84DE8">
        <w:rPr>
          <w:sz w:val="27"/>
          <w:szCs w:val="27"/>
        </w:rPr>
        <w:t>), Федерации профсоюзов Республики Башкортостан (</w:t>
      </w:r>
      <w:hyperlink r:id="rId24" w:history="1">
        <w:r w:rsidR="003E2E93" w:rsidRPr="00F84DE8">
          <w:rPr>
            <w:rStyle w:val="a3"/>
            <w:sz w:val="27"/>
            <w:szCs w:val="27"/>
          </w:rPr>
          <w:t>http://www.fprb.ru/</w:t>
        </w:r>
      </w:hyperlink>
      <w:r w:rsidR="003E2E93" w:rsidRPr="00F84DE8">
        <w:rPr>
          <w:sz w:val="27"/>
          <w:szCs w:val="27"/>
        </w:rPr>
        <w:t>)</w:t>
      </w:r>
      <w:r w:rsidR="00B95DAE" w:rsidRPr="00F84DE8">
        <w:rPr>
          <w:sz w:val="27"/>
          <w:szCs w:val="27"/>
        </w:rPr>
        <w:t xml:space="preserve"> и др</w:t>
      </w:r>
      <w:r w:rsidRPr="00F84DE8">
        <w:rPr>
          <w:sz w:val="27"/>
          <w:szCs w:val="27"/>
        </w:rPr>
        <w:t>.</w:t>
      </w:r>
      <w:proofErr w:type="gramEnd"/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</w:tabs>
        <w:ind w:left="0" w:firstLine="426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Организаторы </w:t>
      </w:r>
      <w:proofErr w:type="gramStart"/>
      <w:r w:rsidRPr="00F84DE8">
        <w:rPr>
          <w:sz w:val="27"/>
          <w:szCs w:val="27"/>
        </w:rPr>
        <w:t>публикуют объявление о проведении конкурса и рассылают</w:t>
      </w:r>
      <w:proofErr w:type="gramEnd"/>
      <w:r w:rsidRPr="00F84DE8">
        <w:rPr>
          <w:sz w:val="27"/>
          <w:szCs w:val="27"/>
        </w:rPr>
        <w:t xml:space="preserve"> возможным участникам необходимую информацию об условиях, порядке и времени его проведения.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  <w:tab w:val="left" w:pos="1080"/>
        </w:tabs>
        <w:ind w:left="0" w:firstLine="426"/>
        <w:jc w:val="both"/>
        <w:rPr>
          <w:color w:val="BFBFBF"/>
          <w:sz w:val="27"/>
          <w:szCs w:val="27"/>
        </w:rPr>
      </w:pPr>
      <w:r w:rsidRPr="00F84DE8">
        <w:rPr>
          <w:color w:val="000000"/>
          <w:sz w:val="27"/>
          <w:szCs w:val="27"/>
        </w:rPr>
        <w:t xml:space="preserve">Заявки о намерении принять участие в конкурсе заполняются участником лично, </w:t>
      </w:r>
      <w:proofErr w:type="gramStart"/>
      <w:r w:rsidRPr="00F84DE8">
        <w:rPr>
          <w:color w:val="000000"/>
          <w:sz w:val="27"/>
          <w:szCs w:val="27"/>
        </w:rPr>
        <w:t>сканируются и направляются</w:t>
      </w:r>
      <w:proofErr w:type="gramEnd"/>
      <w:r w:rsidRPr="00F84DE8">
        <w:rPr>
          <w:color w:val="000000"/>
          <w:sz w:val="27"/>
          <w:szCs w:val="27"/>
        </w:rPr>
        <w:t xml:space="preserve"> на </w:t>
      </w:r>
      <w:r w:rsidRPr="00F84DE8">
        <w:rPr>
          <w:color w:val="000000"/>
          <w:sz w:val="27"/>
          <w:szCs w:val="27"/>
          <w:lang w:val="en-US"/>
        </w:rPr>
        <w:t>e</w:t>
      </w:r>
      <w:r w:rsidRPr="00F84DE8">
        <w:rPr>
          <w:color w:val="000000"/>
          <w:sz w:val="27"/>
          <w:szCs w:val="27"/>
        </w:rPr>
        <w:t>-</w:t>
      </w:r>
      <w:r w:rsidRPr="00F84DE8">
        <w:rPr>
          <w:color w:val="000000"/>
          <w:sz w:val="27"/>
          <w:szCs w:val="27"/>
          <w:lang w:val="en-US"/>
        </w:rPr>
        <w:t>mail</w:t>
      </w:r>
      <w:r w:rsidRPr="00F84DE8">
        <w:rPr>
          <w:color w:val="000000"/>
          <w:sz w:val="27"/>
          <w:szCs w:val="27"/>
        </w:rPr>
        <w:t xml:space="preserve">: </w:t>
      </w:r>
      <w:hyperlink r:id="rId25" w:history="1">
        <w:r w:rsidRPr="00F84DE8">
          <w:rPr>
            <w:rStyle w:val="a3"/>
            <w:sz w:val="27"/>
            <w:szCs w:val="27"/>
            <w:lang w:val="en-US"/>
          </w:rPr>
          <w:t>pr</w:t>
        </w:r>
        <w:r w:rsidRPr="00F84DE8">
          <w:rPr>
            <w:rStyle w:val="a3"/>
            <w:sz w:val="27"/>
            <w:szCs w:val="27"/>
          </w:rPr>
          <w:t>@</w:t>
        </w:r>
        <w:proofErr w:type="spellStart"/>
        <w:r w:rsidRPr="00F84DE8">
          <w:rPr>
            <w:rStyle w:val="a3"/>
            <w:sz w:val="27"/>
            <w:szCs w:val="27"/>
            <w:lang w:val="en-US"/>
          </w:rPr>
          <w:t>bmipk</w:t>
        </w:r>
        <w:proofErr w:type="spellEnd"/>
        <w:r w:rsidRPr="00F84DE8">
          <w:rPr>
            <w:rStyle w:val="a3"/>
            <w:sz w:val="27"/>
            <w:szCs w:val="27"/>
          </w:rPr>
          <w:t>.</w:t>
        </w:r>
        <w:proofErr w:type="spellStart"/>
        <w:r w:rsidRPr="00F84DE8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F84DE8">
        <w:rPr>
          <w:sz w:val="27"/>
          <w:szCs w:val="27"/>
        </w:rPr>
        <w:t xml:space="preserve"> (Приложение № 1)</w:t>
      </w:r>
      <w:r w:rsidR="00A42CF5" w:rsidRPr="00F84DE8">
        <w:rPr>
          <w:sz w:val="27"/>
          <w:szCs w:val="27"/>
        </w:rPr>
        <w:t xml:space="preserve"> до 16 </w:t>
      </w:r>
      <w:r w:rsidR="003A2FD1" w:rsidRPr="00F84DE8">
        <w:rPr>
          <w:sz w:val="27"/>
          <w:szCs w:val="27"/>
        </w:rPr>
        <w:t>ноября</w:t>
      </w:r>
      <w:r w:rsidR="00A42CF5" w:rsidRPr="00F84DE8">
        <w:rPr>
          <w:sz w:val="27"/>
          <w:szCs w:val="27"/>
        </w:rPr>
        <w:t xml:space="preserve"> 2021 г</w:t>
      </w:r>
      <w:r w:rsidRPr="00F84DE8">
        <w:rPr>
          <w:sz w:val="27"/>
          <w:szCs w:val="27"/>
        </w:rPr>
        <w:t>.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  <w:tab w:val="left" w:pos="108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>Каждый участник конкурса может подать только одну заявку.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540"/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 xml:space="preserve">Прием изменений, дополнений к поданным заявкам участников прекращается за </w:t>
      </w:r>
      <w:r w:rsidR="00A42CF5" w:rsidRPr="00F84DE8">
        <w:rPr>
          <w:color w:val="000000"/>
          <w:sz w:val="27"/>
          <w:szCs w:val="27"/>
        </w:rPr>
        <w:t>2</w:t>
      </w:r>
      <w:r w:rsidRPr="00F84DE8">
        <w:rPr>
          <w:color w:val="000000"/>
          <w:sz w:val="27"/>
          <w:szCs w:val="27"/>
        </w:rPr>
        <w:t xml:space="preserve"> календарных дня до начала конкурса. 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540"/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>После отправки заявки участнику высылаются на указанный им при регистрации адрес электронной почты подтверждение о получении.</w:t>
      </w:r>
    </w:p>
    <w:p w:rsidR="00642E98" w:rsidRPr="00F84DE8" w:rsidRDefault="00857A36" w:rsidP="00642E98">
      <w:pPr>
        <w:pStyle w:val="a9"/>
        <w:numPr>
          <w:ilvl w:val="0"/>
          <w:numId w:val="14"/>
        </w:numPr>
        <w:tabs>
          <w:tab w:val="left" w:pos="540"/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>Д</w:t>
      </w:r>
      <w:r w:rsidR="00642E98" w:rsidRPr="00F84DE8">
        <w:rPr>
          <w:color w:val="000000"/>
          <w:sz w:val="27"/>
          <w:szCs w:val="27"/>
        </w:rPr>
        <w:t xml:space="preserve">о начала конкурса для участников предусмотрено пробное дистанционное тестирование в </w:t>
      </w:r>
      <w:proofErr w:type="spellStart"/>
      <w:r w:rsidR="00642E98" w:rsidRPr="00F84DE8">
        <w:rPr>
          <w:color w:val="000000"/>
          <w:sz w:val="27"/>
          <w:szCs w:val="27"/>
        </w:rPr>
        <w:t>деморежиме</w:t>
      </w:r>
      <w:proofErr w:type="spellEnd"/>
      <w:r w:rsidR="00642E98" w:rsidRPr="00F84DE8">
        <w:rPr>
          <w:color w:val="000000"/>
          <w:sz w:val="27"/>
          <w:szCs w:val="27"/>
        </w:rPr>
        <w:t xml:space="preserve"> (Приложение № 2).</w:t>
      </w:r>
    </w:p>
    <w:p w:rsidR="00642E98" w:rsidRPr="00F84DE8" w:rsidRDefault="00642E98" w:rsidP="00642E98">
      <w:pPr>
        <w:pStyle w:val="a9"/>
        <w:numPr>
          <w:ilvl w:val="0"/>
          <w:numId w:val="14"/>
        </w:numPr>
        <w:tabs>
          <w:tab w:val="left" w:pos="900"/>
        </w:tabs>
        <w:ind w:left="0" w:firstLine="426"/>
        <w:jc w:val="both"/>
        <w:rPr>
          <w:color w:val="000000"/>
          <w:sz w:val="27"/>
          <w:szCs w:val="27"/>
        </w:rPr>
      </w:pPr>
      <w:r w:rsidRPr="00F84DE8">
        <w:rPr>
          <w:color w:val="000000"/>
          <w:sz w:val="27"/>
          <w:szCs w:val="27"/>
        </w:rPr>
        <w:t xml:space="preserve">В день проведения конкурса 18 </w:t>
      </w:r>
      <w:r w:rsidR="003A2FD1" w:rsidRPr="00F84DE8">
        <w:rPr>
          <w:color w:val="000000"/>
          <w:sz w:val="27"/>
          <w:szCs w:val="27"/>
        </w:rPr>
        <w:t>ноября</w:t>
      </w:r>
      <w:r w:rsidRPr="00F84DE8">
        <w:rPr>
          <w:color w:val="000000"/>
          <w:sz w:val="27"/>
          <w:szCs w:val="27"/>
        </w:rPr>
        <w:t xml:space="preserve"> 2021 года в 10.00 </w:t>
      </w:r>
      <w:r w:rsidR="00857A36" w:rsidRPr="00F84DE8">
        <w:rPr>
          <w:color w:val="000000"/>
          <w:sz w:val="27"/>
          <w:szCs w:val="27"/>
        </w:rPr>
        <w:t>(</w:t>
      </w:r>
      <w:r w:rsidR="005F00D1" w:rsidRPr="00F84DE8">
        <w:rPr>
          <w:color w:val="000000"/>
          <w:sz w:val="27"/>
          <w:szCs w:val="27"/>
        </w:rPr>
        <w:t>время московское</w:t>
      </w:r>
      <w:r w:rsidR="00857A36" w:rsidRPr="00F84DE8">
        <w:rPr>
          <w:color w:val="000000"/>
          <w:sz w:val="27"/>
          <w:szCs w:val="27"/>
        </w:rPr>
        <w:t xml:space="preserve">) </w:t>
      </w:r>
      <w:r w:rsidRPr="00F84DE8">
        <w:rPr>
          <w:color w:val="000000"/>
          <w:sz w:val="27"/>
          <w:szCs w:val="27"/>
        </w:rPr>
        <w:t>для всех участников одновременно открывается доступ к тестированию.</w:t>
      </w:r>
    </w:p>
    <w:p w:rsidR="00642E98" w:rsidRPr="00F84DE8" w:rsidRDefault="00A33AA6" w:rsidP="00642E98">
      <w:pPr>
        <w:pStyle w:val="a9"/>
        <w:numPr>
          <w:ilvl w:val="0"/>
          <w:numId w:val="14"/>
        </w:numPr>
        <w:tabs>
          <w:tab w:val="left" w:pos="900"/>
          <w:tab w:val="left" w:pos="993"/>
        </w:tabs>
        <w:ind w:left="0" w:firstLine="426"/>
        <w:jc w:val="both"/>
        <w:rPr>
          <w:sz w:val="27"/>
          <w:szCs w:val="27"/>
        </w:rPr>
      </w:pPr>
      <w:r w:rsidRPr="00F84DE8">
        <w:rPr>
          <w:sz w:val="27"/>
          <w:szCs w:val="27"/>
        </w:rPr>
        <w:lastRenderedPageBreak/>
        <w:t xml:space="preserve"> </w:t>
      </w:r>
      <w:r w:rsidR="00642E98" w:rsidRPr="00F84DE8">
        <w:rPr>
          <w:sz w:val="27"/>
          <w:szCs w:val="27"/>
        </w:rPr>
        <w:t>Затраты, связанные с проведением конкурса, осуществляются из средств ЧОУ «Межотраслевой институт», организационный взнос для участников конкурса не предусмотрен.</w:t>
      </w:r>
    </w:p>
    <w:p w:rsidR="00642E98" w:rsidRPr="00F84DE8" w:rsidRDefault="00A33AA6" w:rsidP="00642E98">
      <w:pPr>
        <w:pStyle w:val="a9"/>
        <w:numPr>
          <w:ilvl w:val="0"/>
          <w:numId w:val="14"/>
        </w:numPr>
        <w:tabs>
          <w:tab w:val="left" w:pos="540"/>
          <w:tab w:val="left" w:pos="900"/>
          <w:tab w:val="left" w:pos="993"/>
        </w:tabs>
        <w:ind w:left="0" w:firstLine="426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 </w:t>
      </w:r>
      <w:r w:rsidR="00642E98" w:rsidRPr="00F84DE8">
        <w:rPr>
          <w:sz w:val="27"/>
          <w:szCs w:val="27"/>
        </w:rPr>
        <w:t xml:space="preserve">Организаторы конкурса организуют освещение конкурса в </w:t>
      </w:r>
      <w:proofErr w:type="gramStart"/>
      <w:r w:rsidR="00642E98" w:rsidRPr="00F84DE8">
        <w:rPr>
          <w:sz w:val="27"/>
          <w:szCs w:val="27"/>
        </w:rPr>
        <w:t>средствах</w:t>
      </w:r>
      <w:proofErr w:type="gramEnd"/>
      <w:r w:rsidR="00642E98" w:rsidRPr="00F84DE8">
        <w:rPr>
          <w:sz w:val="27"/>
          <w:szCs w:val="27"/>
        </w:rPr>
        <w:t xml:space="preserve"> массовой информации.</w:t>
      </w:r>
    </w:p>
    <w:p w:rsidR="00196BA3" w:rsidRPr="00F84DE8" w:rsidRDefault="00196BA3">
      <w:pPr>
        <w:rPr>
          <w:b/>
          <w:bCs/>
          <w:sz w:val="16"/>
          <w:szCs w:val="16"/>
        </w:rPr>
      </w:pPr>
    </w:p>
    <w:p w:rsidR="00A1074E" w:rsidRPr="00F84DE8" w:rsidRDefault="00A1074E">
      <w:pPr>
        <w:tabs>
          <w:tab w:val="left" w:pos="540"/>
          <w:tab w:val="left" w:pos="900"/>
        </w:tabs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>4. Подведение итогов конкурса</w:t>
      </w:r>
    </w:p>
    <w:p w:rsidR="00A1074E" w:rsidRPr="00F84DE8" w:rsidRDefault="00A1074E">
      <w:pPr>
        <w:tabs>
          <w:tab w:val="left" w:pos="540"/>
          <w:tab w:val="left" w:pos="900"/>
        </w:tabs>
        <w:jc w:val="both"/>
        <w:rPr>
          <w:sz w:val="16"/>
          <w:szCs w:val="16"/>
        </w:rPr>
      </w:pPr>
    </w:p>
    <w:p w:rsidR="00693440" w:rsidRPr="00F84DE8" w:rsidRDefault="00693440" w:rsidP="00693440">
      <w:pPr>
        <w:tabs>
          <w:tab w:val="left" w:pos="540"/>
          <w:tab w:val="left" w:pos="900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4.1.</w:t>
      </w:r>
      <w:r w:rsidRPr="00F84DE8">
        <w:rPr>
          <w:sz w:val="27"/>
          <w:szCs w:val="27"/>
        </w:rPr>
        <w:tab/>
        <w:t>Результаты конкурса подводятся автоматически.</w:t>
      </w:r>
    </w:p>
    <w:p w:rsidR="00693440" w:rsidRPr="00F84DE8" w:rsidRDefault="00693440" w:rsidP="00693440">
      <w:pPr>
        <w:tabs>
          <w:tab w:val="left" w:pos="540"/>
          <w:tab w:val="left" w:pos="900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4.2.</w:t>
      </w:r>
      <w:r w:rsidRPr="00F84DE8">
        <w:rPr>
          <w:sz w:val="27"/>
          <w:szCs w:val="27"/>
        </w:rPr>
        <w:tab/>
        <w:t xml:space="preserve">Победителем признается участник, набравший наибольшее суммарное количество баллов. </w:t>
      </w:r>
    </w:p>
    <w:p w:rsidR="00693440" w:rsidRPr="00F84DE8" w:rsidRDefault="00693440" w:rsidP="00693440">
      <w:pPr>
        <w:tabs>
          <w:tab w:val="left" w:pos="540"/>
          <w:tab w:val="left" w:pos="900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4.3. При наборе одинакового количества баллов участниками решающим показателем выступает время, затраченное на прохождение этапов.</w:t>
      </w:r>
    </w:p>
    <w:p w:rsidR="00693440" w:rsidRPr="00F84DE8" w:rsidRDefault="00693440" w:rsidP="00693440">
      <w:pPr>
        <w:tabs>
          <w:tab w:val="left" w:pos="540"/>
          <w:tab w:val="left" w:pos="900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4.4. Участники конкурса, занявшие 1-е, 2-е, 3-е места, по результатам конкурса награждаются дипломами, им присваивается звание «</w:t>
      </w:r>
      <w:proofErr w:type="gramStart"/>
      <w:r w:rsidRPr="00F84DE8">
        <w:rPr>
          <w:sz w:val="27"/>
          <w:szCs w:val="27"/>
        </w:rPr>
        <w:t>Лучший</w:t>
      </w:r>
      <w:proofErr w:type="gramEnd"/>
      <w:r w:rsidRPr="00F84DE8">
        <w:rPr>
          <w:sz w:val="27"/>
          <w:szCs w:val="27"/>
        </w:rPr>
        <w:t xml:space="preserve"> специалист по охране труда </w:t>
      </w:r>
      <w:r w:rsidR="00857A36" w:rsidRPr="00F84DE8">
        <w:rPr>
          <w:sz w:val="27"/>
          <w:szCs w:val="27"/>
        </w:rPr>
        <w:t xml:space="preserve">Урала </w:t>
      </w:r>
      <w:r w:rsidRPr="00F84DE8">
        <w:rPr>
          <w:sz w:val="27"/>
          <w:szCs w:val="27"/>
        </w:rPr>
        <w:t xml:space="preserve">– 2021». Кроме того, будут отмечены победители по номинациям «Самый молодой участник конкурса», «За многолетний стаж работы специалиста по охране труда», а также на звание лучшего специалиста отрасли (согласно коду ОКВЭД). </w:t>
      </w:r>
    </w:p>
    <w:p w:rsidR="00C804F5" w:rsidRPr="00F84DE8" w:rsidRDefault="00C804F5" w:rsidP="007209D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</w:t>
      </w:r>
      <w:r w:rsidR="008716DA" w:rsidRPr="00F84DE8">
        <w:rPr>
          <w:sz w:val="27"/>
          <w:szCs w:val="27"/>
        </w:rPr>
        <w:t>4</w:t>
      </w:r>
      <w:r w:rsidRPr="00F84DE8">
        <w:rPr>
          <w:sz w:val="27"/>
          <w:szCs w:val="27"/>
        </w:rPr>
        <w:t>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color w:val="000000"/>
          <w:sz w:val="27"/>
          <w:szCs w:val="27"/>
          <w:shd w:val="clear" w:color="auto" w:fill="FFFFFF"/>
        </w:rPr>
        <w:t xml:space="preserve">По итогам конкурса составляется рейтинг лучших специалистов по охране труда </w:t>
      </w:r>
      <w:r w:rsidR="00857A36" w:rsidRPr="00F84DE8">
        <w:rPr>
          <w:color w:val="000000"/>
          <w:sz w:val="27"/>
          <w:szCs w:val="27"/>
          <w:shd w:val="clear" w:color="auto" w:fill="FFFFFF"/>
        </w:rPr>
        <w:t>Урала</w:t>
      </w:r>
      <w:r w:rsidRPr="00F84DE8">
        <w:rPr>
          <w:color w:val="000000"/>
          <w:sz w:val="27"/>
          <w:szCs w:val="27"/>
          <w:shd w:val="clear" w:color="auto" w:fill="FFFFFF"/>
        </w:rPr>
        <w:t>.</w:t>
      </w:r>
      <w:r w:rsidRPr="00F84DE8">
        <w:rPr>
          <w:sz w:val="27"/>
          <w:szCs w:val="27"/>
        </w:rPr>
        <w:t xml:space="preserve"> Лучшими будут признаны первые 1</w:t>
      </w:r>
      <w:r w:rsidR="00857A36" w:rsidRPr="00F84DE8">
        <w:rPr>
          <w:sz w:val="27"/>
          <w:szCs w:val="27"/>
        </w:rPr>
        <w:t>0</w:t>
      </w:r>
      <w:r w:rsidRPr="00F84DE8">
        <w:rPr>
          <w:sz w:val="27"/>
          <w:szCs w:val="27"/>
        </w:rPr>
        <w:t>0 участников, набравших наибольшее суммарное количество баллов, затратившие наименьшее время на ответы.</w:t>
      </w:r>
    </w:p>
    <w:p w:rsidR="00C804F5" w:rsidRPr="00F84DE8" w:rsidRDefault="00C804F5" w:rsidP="007209D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4.</w:t>
      </w:r>
      <w:r w:rsidR="008716DA" w:rsidRPr="00F84DE8">
        <w:rPr>
          <w:sz w:val="27"/>
          <w:szCs w:val="27"/>
        </w:rPr>
        <w:t>5</w:t>
      </w:r>
      <w:r w:rsidRPr="00F84DE8">
        <w:rPr>
          <w:sz w:val="27"/>
          <w:szCs w:val="27"/>
        </w:rPr>
        <w:t>.</w:t>
      </w:r>
      <w:r w:rsidR="00196BA3" w:rsidRPr="00F84DE8">
        <w:rPr>
          <w:sz w:val="27"/>
          <w:szCs w:val="27"/>
        </w:rPr>
        <w:t xml:space="preserve"> </w:t>
      </w:r>
      <w:r w:rsidR="007209DF" w:rsidRPr="00F84DE8">
        <w:rPr>
          <w:sz w:val="27"/>
          <w:szCs w:val="27"/>
        </w:rPr>
        <w:tab/>
      </w:r>
      <w:r w:rsidRPr="00F84DE8">
        <w:rPr>
          <w:sz w:val="27"/>
          <w:szCs w:val="27"/>
        </w:rPr>
        <w:t xml:space="preserve">Итоги конкурса и рейтинг </w:t>
      </w:r>
      <w:r w:rsidRPr="00F84DE8">
        <w:rPr>
          <w:color w:val="000000"/>
          <w:sz w:val="27"/>
          <w:szCs w:val="27"/>
          <w:shd w:val="clear" w:color="auto" w:fill="FFFFFF"/>
        </w:rPr>
        <w:t>«10</w:t>
      </w:r>
      <w:r w:rsidR="00857A36" w:rsidRPr="00F84DE8">
        <w:rPr>
          <w:color w:val="000000"/>
          <w:sz w:val="27"/>
          <w:szCs w:val="27"/>
          <w:shd w:val="clear" w:color="auto" w:fill="FFFFFF"/>
        </w:rPr>
        <w:t>0</w:t>
      </w:r>
      <w:r w:rsidR="0003004E" w:rsidRPr="00F84DE8">
        <w:rPr>
          <w:color w:val="000000"/>
          <w:sz w:val="27"/>
          <w:szCs w:val="27"/>
          <w:shd w:val="clear" w:color="auto" w:fill="FFFFFF"/>
        </w:rPr>
        <w:t xml:space="preserve"> лучших</w:t>
      </w:r>
      <w:r w:rsidRPr="00F84DE8">
        <w:rPr>
          <w:color w:val="000000"/>
          <w:sz w:val="27"/>
          <w:szCs w:val="27"/>
          <w:shd w:val="clear" w:color="auto" w:fill="FFFFFF"/>
        </w:rPr>
        <w:t xml:space="preserve"> специалистов по охран</w:t>
      </w:r>
      <w:r w:rsidR="008716DA" w:rsidRPr="00F84DE8">
        <w:rPr>
          <w:color w:val="000000"/>
          <w:sz w:val="27"/>
          <w:szCs w:val="27"/>
          <w:shd w:val="clear" w:color="auto" w:fill="FFFFFF"/>
        </w:rPr>
        <w:t xml:space="preserve">е труда </w:t>
      </w:r>
      <w:r w:rsidR="00857A36" w:rsidRPr="00F84DE8">
        <w:rPr>
          <w:color w:val="000000"/>
          <w:sz w:val="27"/>
          <w:szCs w:val="27"/>
          <w:shd w:val="clear" w:color="auto" w:fill="FFFFFF"/>
        </w:rPr>
        <w:t>Урала</w:t>
      </w:r>
      <w:r w:rsidR="003C643B" w:rsidRPr="00F84DE8">
        <w:rPr>
          <w:color w:val="000000"/>
          <w:sz w:val="27"/>
          <w:szCs w:val="27"/>
          <w:shd w:val="clear" w:color="auto" w:fill="FFFFFF"/>
        </w:rPr>
        <w:t xml:space="preserve"> – 2021</w:t>
      </w:r>
      <w:r w:rsidRPr="00F84DE8">
        <w:rPr>
          <w:color w:val="000000"/>
          <w:sz w:val="27"/>
          <w:szCs w:val="27"/>
          <w:shd w:val="clear" w:color="auto" w:fill="FFFFFF"/>
        </w:rPr>
        <w:t xml:space="preserve">» </w:t>
      </w:r>
      <w:r w:rsidRPr="00F84DE8">
        <w:rPr>
          <w:sz w:val="27"/>
          <w:szCs w:val="27"/>
        </w:rPr>
        <w:t xml:space="preserve">публикуются в </w:t>
      </w:r>
      <w:proofErr w:type="gramStart"/>
      <w:r w:rsidRPr="00F84DE8">
        <w:rPr>
          <w:sz w:val="27"/>
          <w:szCs w:val="27"/>
        </w:rPr>
        <w:t>средствах</w:t>
      </w:r>
      <w:proofErr w:type="gramEnd"/>
      <w:r w:rsidRPr="00F84DE8">
        <w:rPr>
          <w:sz w:val="27"/>
          <w:szCs w:val="27"/>
        </w:rPr>
        <w:t xml:space="preserve"> массовой информации, в т.ч. в общероссийской специализированной газете «Охрана труда и безопасность</w:t>
      </w:r>
      <w:r w:rsidR="00A42CF5" w:rsidRPr="00F84DE8">
        <w:rPr>
          <w:sz w:val="27"/>
          <w:szCs w:val="27"/>
        </w:rPr>
        <w:t xml:space="preserve"> предприятия</w:t>
      </w:r>
      <w:r w:rsidRPr="00F84DE8">
        <w:rPr>
          <w:sz w:val="27"/>
          <w:szCs w:val="27"/>
        </w:rPr>
        <w:t xml:space="preserve">», и размещаются на сайтах </w:t>
      </w:r>
      <w:r w:rsidR="00857A36" w:rsidRPr="00F84DE8">
        <w:rPr>
          <w:sz w:val="27"/>
          <w:szCs w:val="27"/>
        </w:rPr>
        <w:t>организаторов</w:t>
      </w:r>
      <w:r w:rsidRPr="00F84DE8">
        <w:rPr>
          <w:sz w:val="27"/>
          <w:szCs w:val="27"/>
        </w:rPr>
        <w:t>.</w:t>
      </w:r>
    </w:p>
    <w:p w:rsidR="009F0EC2" w:rsidRPr="00F84DE8" w:rsidRDefault="009F0EC2" w:rsidP="00693440">
      <w:pPr>
        <w:jc w:val="center"/>
        <w:rPr>
          <w:b/>
          <w:bCs/>
          <w:sz w:val="16"/>
          <w:szCs w:val="16"/>
        </w:rPr>
      </w:pPr>
    </w:p>
    <w:p w:rsidR="00A1074E" w:rsidRPr="00F84DE8" w:rsidRDefault="00A1074E" w:rsidP="00693440">
      <w:pPr>
        <w:jc w:val="center"/>
        <w:rPr>
          <w:b/>
          <w:bCs/>
          <w:sz w:val="27"/>
          <w:szCs w:val="27"/>
        </w:rPr>
      </w:pPr>
      <w:r w:rsidRPr="00F84DE8">
        <w:rPr>
          <w:b/>
          <w:bCs/>
          <w:sz w:val="27"/>
          <w:szCs w:val="27"/>
        </w:rPr>
        <w:t>5. Порядок формирования, функции и права конкурсной комиссии</w:t>
      </w:r>
    </w:p>
    <w:p w:rsidR="00A1074E" w:rsidRPr="00F84DE8" w:rsidRDefault="00A1074E">
      <w:pPr>
        <w:tabs>
          <w:tab w:val="left" w:pos="540"/>
          <w:tab w:val="left" w:pos="900"/>
        </w:tabs>
        <w:jc w:val="both"/>
        <w:rPr>
          <w:sz w:val="16"/>
          <w:szCs w:val="16"/>
        </w:rPr>
      </w:pPr>
    </w:p>
    <w:p w:rsidR="00A1074E" w:rsidRPr="00F84DE8" w:rsidRDefault="00A1074E" w:rsidP="007209D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5.1.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 xml:space="preserve">Общее руководство конкурсом и </w:t>
      </w:r>
      <w:proofErr w:type="gramStart"/>
      <w:r w:rsidRPr="00F84DE8">
        <w:rPr>
          <w:sz w:val="27"/>
          <w:szCs w:val="27"/>
        </w:rPr>
        <w:t>контроль за</w:t>
      </w:r>
      <w:proofErr w:type="gramEnd"/>
      <w:r w:rsidRPr="00F84DE8">
        <w:rPr>
          <w:sz w:val="27"/>
          <w:szCs w:val="27"/>
        </w:rPr>
        <w:t xml:space="preserve"> его проведением, а также награждение победителей осуществляет конкурсная комиссия.</w:t>
      </w:r>
    </w:p>
    <w:p w:rsidR="00A1074E" w:rsidRPr="00F84DE8" w:rsidRDefault="00A1074E" w:rsidP="007209DF">
      <w:pPr>
        <w:tabs>
          <w:tab w:val="left" w:pos="10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5.2.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Конкурсная комиссия формируется из числа организаторов конкурса и других представителей. Конкурс возглавляет председатель, назначаемый конкурсной комиссией.</w:t>
      </w:r>
    </w:p>
    <w:p w:rsidR="00A1074E" w:rsidRPr="00F84DE8" w:rsidRDefault="00A1074E" w:rsidP="007209D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5.3.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В состав конкурсной комиссии входят представители:</w:t>
      </w:r>
    </w:p>
    <w:p w:rsidR="00857A36" w:rsidRPr="00F84DE8" w:rsidRDefault="00A1074E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</w:r>
      <w:r w:rsidR="00857A36" w:rsidRPr="00F84DE8">
        <w:rPr>
          <w:sz w:val="27"/>
          <w:szCs w:val="27"/>
        </w:rPr>
        <w:t>Национальной ассоциации центров охраны труда;</w:t>
      </w:r>
    </w:p>
    <w:p w:rsidR="006E2C15" w:rsidRPr="00F84DE8" w:rsidRDefault="006E2C15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 xml:space="preserve">- </w:t>
      </w:r>
      <w:r w:rsidRPr="00F84DE8">
        <w:rPr>
          <w:sz w:val="27"/>
          <w:szCs w:val="27"/>
        </w:rPr>
        <w:tab/>
        <w:t>Всероссийского объединения специалистов по охране труда;</w:t>
      </w:r>
    </w:p>
    <w:p w:rsidR="00A1074E" w:rsidRPr="00F84DE8" w:rsidRDefault="00857A36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</w:r>
      <w:r w:rsidR="00A1074E" w:rsidRPr="00F84DE8">
        <w:rPr>
          <w:sz w:val="27"/>
          <w:szCs w:val="27"/>
        </w:rPr>
        <w:t xml:space="preserve">Министерства </w:t>
      </w:r>
      <w:r w:rsidR="008716DA" w:rsidRPr="00F84DE8">
        <w:rPr>
          <w:sz w:val="27"/>
          <w:szCs w:val="27"/>
        </w:rPr>
        <w:t xml:space="preserve">семьи, </w:t>
      </w:r>
      <w:r w:rsidR="00A1074E" w:rsidRPr="00F84DE8">
        <w:rPr>
          <w:sz w:val="27"/>
          <w:szCs w:val="27"/>
        </w:rPr>
        <w:t>труда и социальной защиты населения Республики Башкортостан;</w:t>
      </w:r>
    </w:p>
    <w:p w:rsidR="00D3028B" w:rsidRPr="00F84DE8" w:rsidRDefault="00D3028B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</w:r>
      <w:r w:rsidR="006E2C15" w:rsidRPr="00F84DE8">
        <w:rPr>
          <w:sz w:val="27"/>
          <w:szCs w:val="27"/>
        </w:rPr>
        <w:t>Государственной инспекции труда в Республике Башкортостан</w:t>
      </w:r>
      <w:r w:rsidRPr="00F84DE8">
        <w:rPr>
          <w:sz w:val="27"/>
          <w:szCs w:val="27"/>
        </w:rPr>
        <w:t>;</w:t>
      </w:r>
    </w:p>
    <w:p w:rsidR="00A1074E" w:rsidRPr="00F84DE8" w:rsidRDefault="00A1074E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</w:r>
      <w:r w:rsidR="006E2C15" w:rsidRPr="00F84DE8">
        <w:rPr>
          <w:sz w:val="27"/>
          <w:szCs w:val="27"/>
        </w:rPr>
        <w:t>Федерации профсоюзов Республики Башкортостан</w:t>
      </w:r>
      <w:r w:rsidRPr="00F84DE8">
        <w:rPr>
          <w:sz w:val="27"/>
          <w:szCs w:val="27"/>
        </w:rPr>
        <w:t>;</w:t>
      </w:r>
    </w:p>
    <w:p w:rsidR="00A1074E" w:rsidRPr="00F84DE8" w:rsidRDefault="00A1074E" w:rsidP="007209DF">
      <w:pPr>
        <w:tabs>
          <w:tab w:val="num" w:pos="18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-</w:t>
      </w:r>
      <w:r w:rsidRPr="00F84DE8">
        <w:rPr>
          <w:sz w:val="27"/>
          <w:szCs w:val="27"/>
        </w:rPr>
        <w:tab/>
      </w:r>
      <w:r w:rsidR="006E2C15" w:rsidRPr="00F84DE8">
        <w:rPr>
          <w:sz w:val="27"/>
          <w:szCs w:val="27"/>
        </w:rPr>
        <w:t>ЧОУ «Межотраслевой институт»</w:t>
      </w:r>
      <w:r w:rsidR="00D3028B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и др.</w:t>
      </w:r>
    </w:p>
    <w:p w:rsidR="00693440" w:rsidRPr="00F84DE8" w:rsidRDefault="00693440" w:rsidP="00693440">
      <w:pPr>
        <w:tabs>
          <w:tab w:val="num" w:pos="36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5.3.</w:t>
      </w:r>
      <w:r w:rsidRPr="00F84DE8">
        <w:rPr>
          <w:sz w:val="27"/>
          <w:szCs w:val="27"/>
        </w:rPr>
        <w:tab/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Конкурсная комиссия утверждает программу конкурса, организует издание необходимых информационных материалов.</w:t>
      </w:r>
    </w:p>
    <w:p w:rsidR="00693440" w:rsidRPr="00F84DE8" w:rsidRDefault="00693440" w:rsidP="00693440">
      <w:pPr>
        <w:tabs>
          <w:tab w:val="num" w:pos="360"/>
          <w:tab w:val="left" w:pos="1134"/>
        </w:tabs>
        <w:ind w:firstLine="709"/>
        <w:jc w:val="both"/>
        <w:rPr>
          <w:sz w:val="27"/>
          <w:szCs w:val="27"/>
        </w:rPr>
      </w:pPr>
      <w:r w:rsidRPr="00F84DE8">
        <w:rPr>
          <w:sz w:val="27"/>
          <w:szCs w:val="27"/>
        </w:rPr>
        <w:t>5.4.</w:t>
      </w:r>
      <w:r w:rsidR="00196BA3" w:rsidRPr="00F84DE8">
        <w:rPr>
          <w:sz w:val="27"/>
          <w:szCs w:val="27"/>
        </w:rPr>
        <w:t xml:space="preserve"> </w:t>
      </w:r>
      <w:r w:rsidRPr="00F84DE8">
        <w:rPr>
          <w:sz w:val="27"/>
          <w:szCs w:val="27"/>
        </w:rPr>
        <w:t>Для осуществления своих функций конкурсная комиссия имеет право требовать от участников конкурса разъяснения информации, предоставленной ими в заявках на участие.</w:t>
      </w:r>
    </w:p>
    <w:p w:rsidR="005F00D1" w:rsidRPr="00F84DE8" w:rsidRDefault="00693440" w:rsidP="00693440">
      <w:pPr>
        <w:tabs>
          <w:tab w:val="num" w:pos="360"/>
          <w:tab w:val="left" w:pos="1134"/>
        </w:tabs>
        <w:ind w:firstLine="709"/>
        <w:jc w:val="both"/>
        <w:rPr>
          <w:position w:val="2"/>
          <w:sz w:val="27"/>
          <w:szCs w:val="27"/>
        </w:rPr>
      </w:pPr>
      <w:r w:rsidRPr="00F84DE8">
        <w:rPr>
          <w:position w:val="2"/>
          <w:sz w:val="27"/>
          <w:szCs w:val="27"/>
        </w:rPr>
        <w:t>5.5.</w:t>
      </w:r>
      <w:r w:rsidRPr="00F84DE8">
        <w:rPr>
          <w:position w:val="2"/>
          <w:sz w:val="27"/>
          <w:szCs w:val="27"/>
        </w:rPr>
        <w:tab/>
      </w:r>
      <w:r w:rsidR="00196BA3" w:rsidRPr="00F84DE8">
        <w:rPr>
          <w:position w:val="2"/>
          <w:sz w:val="27"/>
          <w:szCs w:val="27"/>
        </w:rPr>
        <w:t xml:space="preserve"> </w:t>
      </w:r>
      <w:r w:rsidR="00FA1188" w:rsidRPr="00F84DE8">
        <w:rPr>
          <w:position w:val="2"/>
          <w:sz w:val="27"/>
          <w:szCs w:val="27"/>
        </w:rPr>
        <w:t>Конкурсная комиссия</w:t>
      </w:r>
      <w:r w:rsidRPr="00F84DE8">
        <w:rPr>
          <w:position w:val="2"/>
          <w:sz w:val="27"/>
          <w:szCs w:val="27"/>
        </w:rPr>
        <w:t xml:space="preserve"> обеспечивает соблюдение принципов объективности, единства требований и создание равных конкурентных условий для всех участников конкурса; конфиденциальность информации, содержащейся в заявках на участие; рассматривает конфликтные ситуации в случае их возникновения; своевременно информирует участников конкурса об изменениях условий его проведения и о результатах конкурса; ведет отчетность по результатам конкурса.</w:t>
      </w:r>
    </w:p>
    <w:p w:rsidR="005F00D1" w:rsidRPr="00A65E5D" w:rsidRDefault="005F00D1" w:rsidP="00196BA3">
      <w:pPr>
        <w:jc w:val="right"/>
        <w:rPr>
          <w:sz w:val="28"/>
          <w:szCs w:val="28"/>
        </w:rPr>
      </w:pPr>
      <w:r>
        <w:br w:type="page"/>
      </w:r>
      <w:r w:rsidRPr="00A65E5D">
        <w:rPr>
          <w:sz w:val="28"/>
          <w:szCs w:val="28"/>
        </w:rPr>
        <w:t xml:space="preserve">Приложение №1 </w:t>
      </w:r>
      <w:r w:rsidRPr="00A65E5D">
        <w:rPr>
          <w:spacing w:val="-62"/>
          <w:sz w:val="28"/>
          <w:szCs w:val="28"/>
        </w:rPr>
        <w:t xml:space="preserve"> </w:t>
      </w:r>
      <w:r w:rsidRPr="00A65E5D">
        <w:rPr>
          <w:sz w:val="28"/>
          <w:szCs w:val="28"/>
        </w:rPr>
        <w:t>к</w:t>
      </w:r>
      <w:r w:rsidRPr="00A65E5D">
        <w:rPr>
          <w:spacing w:val="-8"/>
          <w:sz w:val="28"/>
          <w:szCs w:val="28"/>
        </w:rPr>
        <w:t xml:space="preserve"> </w:t>
      </w:r>
      <w:r w:rsidRPr="00A65E5D">
        <w:rPr>
          <w:sz w:val="28"/>
          <w:szCs w:val="28"/>
        </w:rPr>
        <w:t>Положению</w:t>
      </w:r>
    </w:p>
    <w:p w:rsidR="005F00D1" w:rsidRDefault="005F00D1" w:rsidP="005F00D1">
      <w:pPr>
        <w:pStyle w:val="ac"/>
        <w:tabs>
          <w:tab w:val="left" w:pos="709"/>
        </w:tabs>
        <w:spacing w:before="5"/>
        <w:ind w:left="284" w:right="-20"/>
      </w:pPr>
    </w:p>
    <w:p w:rsid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sz w:val="28"/>
          <w:szCs w:val="28"/>
        </w:rPr>
      </w:pPr>
      <w:r w:rsidRPr="005F00D1">
        <w:rPr>
          <w:sz w:val="28"/>
          <w:szCs w:val="28"/>
        </w:rPr>
        <w:t>Порядок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проведения</w:t>
      </w:r>
      <w:r w:rsidRPr="005F00D1">
        <w:rPr>
          <w:spacing w:val="-5"/>
          <w:sz w:val="28"/>
          <w:szCs w:val="28"/>
        </w:rPr>
        <w:t xml:space="preserve"> </w:t>
      </w:r>
      <w:r w:rsidRPr="005F00D1">
        <w:rPr>
          <w:sz w:val="28"/>
          <w:szCs w:val="28"/>
        </w:rPr>
        <w:t xml:space="preserve">II Открытого Межрегионального конкурса </w:t>
      </w:r>
    </w:p>
    <w:p w:rsidR="005F00D1" w:rsidRP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b w:val="0"/>
          <w:sz w:val="28"/>
          <w:szCs w:val="28"/>
        </w:rPr>
      </w:pPr>
      <w:r w:rsidRPr="005F00D1">
        <w:rPr>
          <w:sz w:val="28"/>
          <w:szCs w:val="28"/>
        </w:rPr>
        <w:t>«</w:t>
      </w:r>
      <w:proofErr w:type="gramStart"/>
      <w:r w:rsidRPr="005F00D1">
        <w:rPr>
          <w:sz w:val="28"/>
          <w:szCs w:val="28"/>
        </w:rPr>
        <w:t>Лучший</w:t>
      </w:r>
      <w:proofErr w:type="gramEnd"/>
      <w:r w:rsidRPr="005F00D1">
        <w:rPr>
          <w:sz w:val="28"/>
          <w:szCs w:val="28"/>
        </w:rPr>
        <w:t xml:space="preserve"> специалист по охране труда Урала – 2021»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/>
        <w:rPr>
          <w:b/>
          <w:sz w:val="28"/>
          <w:szCs w:val="28"/>
        </w:rPr>
      </w:pP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Конкурс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проводится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дистанционно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в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электронном</w:t>
      </w:r>
      <w:r w:rsidRPr="005F00D1">
        <w:rPr>
          <w:spacing w:val="-5"/>
          <w:sz w:val="28"/>
          <w:szCs w:val="28"/>
        </w:rPr>
        <w:t xml:space="preserve"> </w:t>
      </w:r>
      <w:proofErr w:type="gramStart"/>
      <w:r w:rsidRPr="005F00D1">
        <w:rPr>
          <w:sz w:val="28"/>
          <w:szCs w:val="28"/>
        </w:rPr>
        <w:t>формате</w:t>
      </w:r>
      <w:proofErr w:type="gramEnd"/>
      <w:r w:rsidRPr="005F00D1">
        <w:rPr>
          <w:sz w:val="28"/>
          <w:szCs w:val="28"/>
        </w:rPr>
        <w:t>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Заявки о намерении принять участие в конкурсе принимаются до 16 ноября 2021 года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по</w:t>
      </w:r>
      <w:r w:rsidRPr="005F00D1">
        <w:rPr>
          <w:spacing w:val="1"/>
          <w:sz w:val="28"/>
          <w:szCs w:val="28"/>
        </w:rPr>
        <w:t xml:space="preserve"> </w:t>
      </w:r>
      <w:proofErr w:type="spellStart"/>
      <w:r w:rsidRPr="005F00D1">
        <w:rPr>
          <w:sz w:val="28"/>
          <w:szCs w:val="28"/>
        </w:rPr>
        <w:t>e-mail</w:t>
      </w:r>
      <w:proofErr w:type="spellEnd"/>
      <w:r w:rsidRPr="005F00D1">
        <w:rPr>
          <w:sz w:val="28"/>
          <w:szCs w:val="28"/>
        </w:rPr>
        <w:t>:</w:t>
      </w:r>
      <w:r w:rsidRPr="005F00D1">
        <w:rPr>
          <w:spacing w:val="1"/>
          <w:sz w:val="28"/>
          <w:szCs w:val="28"/>
        </w:rPr>
        <w:t xml:space="preserve"> </w:t>
      </w:r>
      <w:hyperlink r:id="rId26" w:history="1">
        <w:r w:rsidRPr="005F00D1">
          <w:rPr>
            <w:rStyle w:val="a3"/>
            <w:sz w:val="28"/>
            <w:szCs w:val="28"/>
          </w:rPr>
          <w:t>pr@bmipk.ru</w:t>
        </w:r>
      </w:hyperlink>
      <w:r w:rsidRPr="005F00D1">
        <w:rPr>
          <w:sz w:val="28"/>
          <w:szCs w:val="28"/>
        </w:rPr>
        <w:t>.</w:t>
      </w:r>
    </w:p>
    <w:p w:rsidR="005F00D1" w:rsidRPr="005F00D1" w:rsidRDefault="005F00D1" w:rsidP="005F00D1">
      <w:pPr>
        <w:tabs>
          <w:tab w:val="left" w:pos="709"/>
          <w:tab w:val="left" w:pos="10490"/>
        </w:tabs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 xml:space="preserve">Конкурс состоится </w:t>
      </w:r>
      <w:r w:rsidRPr="005F00D1">
        <w:rPr>
          <w:b/>
          <w:sz w:val="28"/>
          <w:szCs w:val="28"/>
        </w:rPr>
        <w:t>18 ноября 2021 г</w:t>
      </w:r>
      <w:r w:rsidRPr="005F00D1">
        <w:rPr>
          <w:sz w:val="28"/>
          <w:szCs w:val="28"/>
        </w:rPr>
        <w:t xml:space="preserve">. Начало: </w:t>
      </w:r>
      <w:r w:rsidRPr="005F00D1">
        <w:rPr>
          <w:b/>
          <w:sz w:val="28"/>
          <w:szCs w:val="28"/>
        </w:rPr>
        <w:t>10:00 (</w:t>
      </w:r>
      <w:r w:rsidRPr="005F00D1">
        <w:rPr>
          <w:b/>
          <w:i/>
          <w:sz w:val="28"/>
          <w:szCs w:val="28"/>
        </w:rPr>
        <w:t>время московское</w:t>
      </w:r>
      <w:r w:rsidRPr="005F00D1">
        <w:rPr>
          <w:b/>
          <w:sz w:val="28"/>
          <w:szCs w:val="28"/>
        </w:rPr>
        <w:t>)</w:t>
      </w:r>
      <w:r w:rsidRPr="005F00D1">
        <w:rPr>
          <w:sz w:val="28"/>
          <w:szCs w:val="28"/>
        </w:rPr>
        <w:t>.</w:t>
      </w:r>
      <w:r w:rsidR="00BA2A0F">
        <w:rPr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проводится</w:t>
      </w:r>
      <w:r w:rsidRPr="005F00D1">
        <w:rPr>
          <w:spacing w:val="3"/>
          <w:sz w:val="28"/>
          <w:szCs w:val="28"/>
        </w:rPr>
        <w:t xml:space="preserve"> </w:t>
      </w:r>
      <w:r w:rsidRPr="005F00D1">
        <w:rPr>
          <w:sz w:val="28"/>
          <w:szCs w:val="28"/>
        </w:rPr>
        <w:t>в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один этап.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Каждому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участнику</w:t>
      </w:r>
      <w:r w:rsidRPr="005F00D1">
        <w:rPr>
          <w:spacing w:val="-6"/>
          <w:sz w:val="28"/>
          <w:szCs w:val="28"/>
        </w:rPr>
        <w:t xml:space="preserve"> </w:t>
      </w:r>
      <w:r w:rsidRPr="005F00D1">
        <w:rPr>
          <w:sz w:val="28"/>
          <w:szCs w:val="28"/>
        </w:rPr>
        <w:t>будет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предложено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ответить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на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50</w:t>
      </w:r>
      <w:r w:rsidRPr="005F00D1">
        <w:rPr>
          <w:b/>
          <w:spacing w:val="-2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вопросов</w:t>
      </w:r>
      <w:r w:rsidRPr="005F00D1">
        <w:rPr>
          <w:sz w:val="28"/>
          <w:szCs w:val="28"/>
        </w:rPr>
        <w:t>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На</w:t>
      </w:r>
      <w:r w:rsidRPr="005F00D1">
        <w:rPr>
          <w:spacing w:val="39"/>
          <w:sz w:val="28"/>
          <w:szCs w:val="28"/>
        </w:rPr>
        <w:t xml:space="preserve"> </w:t>
      </w:r>
      <w:r w:rsidRPr="005F00D1">
        <w:rPr>
          <w:sz w:val="28"/>
          <w:szCs w:val="28"/>
        </w:rPr>
        <w:t>каждый</w:t>
      </w:r>
      <w:r w:rsidRPr="005F00D1">
        <w:rPr>
          <w:spacing w:val="40"/>
          <w:sz w:val="28"/>
          <w:szCs w:val="28"/>
        </w:rPr>
        <w:t xml:space="preserve"> </w:t>
      </w:r>
      <w:r w:rsidRPr="005F00D1">
        <w:rPr>
          <w:sz w:val="28"/>
          <w:szCs w:val="28"/>
        </w:rPr>
        <w:t>вопрос</w:t>
      </w:r>
      <w:r w:rsidRPr="005F00D1">
        <w:rPr>
          <w:spacing w:val="40"/>
          <w:sz w:val="28"/>
          <w:szCs w:val="28"/>
        </w:rPr>
        <w:t xml:space="preserve"> </w:t>
      </w:r>
      <w:r w:rsidRPr="005F00D1">
        <w:rPr>
          <w:sz w:val="28"/>
          <w:szCs w:val="28"/>
        </w:rPr>
        <w:t>будет</w:t>
      </w:r>
      <w:r w:rsidRPr="005F00D1">
        <w:rPr>
          <w:spacing w:val="39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предложено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4</w:t>
      </w:r>
      <w:r w:rsidRPr="005F00D1">
        <w:rPr>
          <w:b/>
          <w:spacing w:val="42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варианта</w:t>
      </w:r>
      <w:r w:rsidRPr="005F00D1">
        <w:rPr>
          <w:b/>
          <w:spacing w:val="40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ответов</w:t>
      </w:r>
      <w:r w:rsidRPr="005F00D1">
        <w:rPr>
          <w:sz w:val="28"/>
          <w:szCs w:val="28"/>
        </w:rPr>
        <w:t>,</w:t>
      </w:r>
      <w:r w:rsidRPr="005F00D1">
        <w:rPr>
          <w:spacing w:val="42"/>
          <w:sz w:val="28"/>
          <w:szCs w:val="28"/>
        </w:rPr>
        <w:t xml:space="preserve"> </w:t>
      </w:r>
      <w:r w:rsidRPr="005F00D1">
        <w:rPr>
          <w:sz w:val="28"/>
          <w:szCs w:val="28"/>
        </w:rPr>
        <w:t>из</w:t>
      </w:r>
      <w:r w:rsidRPr="005F00D1">
        <w:rPr>
          <w:spacing w:val="40"/>
          <w:sz w:val="28"/>
          <w:szCs w:val="28"/>
        </w:rPr>
        <w:t xml:space="preserve"> </w:t>
      </w:r>
      <w:r w:rsidRPr="005F00D1">
        <w:rPr>
          <w:sz w:val="28"/>
          <w:szCs w:val="28"/>
        </w:rPr>
        <w:t>которых</w:t>
      </w:r>
      <w:r w:rsidRPr="005F00D1">
        <w:rPr>
          <w:spacing w:val="39"/>
          <w:sz w:val="28"/>
          <w:szCs w:val="28"/>
        </w:rPr>
        <w:t xml:space="preserve"> </w:t>
      </w:r>
      <w:r w:rsidRPr="005F00D1">
        <w:rPr>
          <w:sz w:val="28"/>
          <w:szCs w:val="28"/>
        </w:rPr>
        <w:t>необходим</w:t>
      </w:r>
      <w:r w:rsidR="00BA2A0F">
        <w:rPr>
          <w:sz w:val="28"/>
          <w:szCs w:val="28"/>
        </w:rPr>
        <w:t>о в</w:t>
      </w:r>
      <w:r w:rsidRPr="005F00D1">
        <w:rPr>
          <w:sz w:val="28"/>
          <w:szCs w:val="28"/>
        </w:rPr>
        <w:t>ыбрать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один,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который,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по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мнению</w:t>
      </w:r>
      <w:r w:rsidRPr="005F00D1">
        <w:rPr>
          <w:spacing w:val="5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участника,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является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правильным.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Вопросы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для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всех участников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одинаковые.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Время,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отведенное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на</w:t>
      </w:r>
      <w:r w:rsidRPr="005F00D1">
        <w:rPr>
          <w:spacing w:val="60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проведение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конкурса</w:t>
      </w:r>
      <w:r w:rsidRPr="005F00D1">
        <w:rPr>
          <w:spacing w:val="60"/>
          <w:sz w:val="28"/>
          <w:szCs w:val="28"/>
        </w:rPr>
        <w:t xml:space="preserve"> </w:t>
      </w:r>
      <w:r w:rsidRPr="005F00D1">
        <w:rPr>
          <w:sz w:val="28"/>
          <w:szCs w:val="28"/>
        </w:rPr>
        <w:t>–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40</w:t>
      </w:r>
      <w:r w:rsidRPr="005F00D1">
        <w:rPr>
          <w:b/>
          <w:spacing w:val="60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минут</w:t>
      </w:r>
      <w:r w:rsidRPr="005F00D1">
        <w:rPr>
          <w:sz w:val="28"/>
          <w:szCs w:val="28"/>
        </w:rPr>
        <w:t>.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По</w:t>
      </w:r>
      <w:r w:rsidRPr="005F00D1">
        <w:rPr>
          <w:spacing w:val="60"/>
          <w:sz w:val="28"/>
          <w:szCs w:val="28"/>
        </w:rPr>
        <w:t xml:space="preserve"> </w:t>
      </w:r>
      <w:r w:rsidRPr="005F00D1">
        <w:rPr>
          <w:sz w:val="28"/>
          <w:szCs w:val="28"/>
        </w:rPr>
        <w:t>истечении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выделенног</w:t>
      </w:r>
      <w:r w:rsidR="00BA2A0F">
        <w:rPr>
          <w:sz w:val="28"/>
          <w:szCs w:val="28"/>
        </w:rPr>
        <w:t>о в</w:t>
      </w:r>
      <w:r w:rsidRPr="005F00D1">
        <w:rPr>
          <w:sz w:val="28"/>
          <w:szCs w:val="28"/>
        </w:rPr>
        <w:t>ремени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тестирование автоматически завершается.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Компьютер</w:t>
      </w:r>
      <w:r w:rsidRPr="005F00D1">
        <w:rPr>
          <w:spacing w:val="-5"/>
          <w:sz w:val="28"/>
          <w:szCs w:val="28"/>
        </w:rPr>
        <w:t xml:space="preserve"> </w:t>
      </w:r>
      <w:r w:rsidRPr="005F00D1">
        <w:rPr>
          <w:sz w:val="28"/>
          <w:szCs w:val="28"/>
        </w:rPr>
        <w:t>фиксирует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количество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правильных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ответов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и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затраченное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время.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Задача</w:t>
      </w:r>
      <w:r w:rsidRPr="005F00D1">
        <w:rPr>
          <w:spacing w:val="15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участников</w:t>
      </w:r>
      <w:r w:rsidRPr="005F00D1">
        <w:rPr>
          <w:spacing w:val="13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конкурса</w:t>
      </w:r>
      <w:r w:rsidRPr="005F00D1">
        <w:rPr>
          <w:spacing w:val="13"/>
          <w:sz w:val="28"/>
          <w:szCs w:val="28"/>
        </w:rPr>
        <w:t xml:space="preserve"> </w:t>
      </w:r>
      <w:r w:rsidRPr="005F00D1">
        <w:rPr>
          <w:sz w:val="28"/>
          <w:szCs w:val="28"/>
        </w:rPr>
        <w:t>–</w:t>
      </w:r>
      <w:r w:rsidRPr="005F00D1">
        <w:rPr>
          <w:spacing w:val="11"/>
          <w:sz w:val="28"/>
          <w:szCs w:val="28"/>
        </w:rPr>
        <w:t xml:space="preserve"> </w:t>
      </w:r>
      <w:r w:rsidRPr="005F00D1">
        <w:rPr>
          <w:sz w:val="28"/>
          <w:szCs w:val="28"/>
        </w:rPr>
        <w:t>дать</w:t>
      </w:r>
      <w:r w:rsidRPr="005F00D1">
        <w:rPr>
          <w:spacing w:val="10"/>
          <w:sz w:val="28"/>
          <w:szCs w:val="28"/>
        </w:rPr>
        <w:t xml:space="preserve"> </w:t>
      </w:r>
      <w:r w:rsidRPr="005F00D1">
        <w:rPr>
          <w:sz w:val="28"/>
          <w:szCs w:val="28"/>
        </w:rPr>
        <w:t>наибольшее</w:t>
      </w:r>
      <w:r w:rsidRPr="005F00D1">
        <w:rPr>
          <w:spacing w:val="13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количество</w:t>
      </w:r>
      <w:r w:rsidRPr="005F00D1">
        <w:rPr>
          <w:spacing w:val="13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правильных</w:t>
      </w:r>
      <w:r w:rsidRPr="005F00D1">
        <w:rPr>
          <w:spacing w:val="13"/>
          <w:sz w:val="28"/>
          <w:szCs w:val="28"/>
        </w:rPr>
        <w:t xml:space="preserve"> </w:t>
      </w:r>
      <w:r w:rsidRPr="005F00D1">
        <w:rPr>
          <w:sz w:val="28"/>
          <w:szCs w:val="28"/>
        </w:rPr>
        <w:t>ответов</w:t>
      </w:r>
      <w:r w:rsidRPr="005F00D1">
        <w:rPr>
          <w:spacing w:val="10"/>
          <w:sz w:val="28"/>
          <w:szCs w:val="28"/>
        </w:rPr>
        <w:t xml:space="preserve"> </w:t>
      </w:r>
      <w:r w:rsidRPr="005F00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F00D1">
        <w:rPr>
          <w:spacing w:val="-62"/>
          <w:sz w:val="28"/>
          <w:szCs w:val="28"/>
        </w:rPr>
        <w:t xml:space="preserve"> </w:t>
      </w:r>
      <w:r w:rsidRPr="005F00D1">
        <w:rPr>
          <w:sz w:val="28"/>
          <w:szCs w:val="28"/>
        </w:rPr>
        <w:t>кратчайшее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время.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При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равенстве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правильных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ответов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преимущество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имеют</w:t>
      </w:r>
      <w:r w:rsidRPr="005F00D1">
        <w:rPr>
          <w:spacing w:val="45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участники,</w:t>
      </w:r>
      <w:r w:rsidRPr="005F00D1">
        <w:rPr>
          <w:spacing w:val="41"/>
          <w:sz w:val="28"/>
          <w:szCs w:val="28"/>
        </w:rPr>
        <w:t xml:space="preserve"> </w:t>
      </w:r>
      <w:r w:rsidRPr="005F00D1">
        <w:rPr>
          <w:sz w:val="28"/>
          <w:szCs w:val="28"/>
        </w:rPr>
        <w:t>затратившие</w:t>
      </w:r>
      <w:r>
        <w:rPr>
          <w:sz w:val="28"/>
          <w:szCs w:val="28"/>
        </w:rPr>
        <w:t xml:space="preserve"> </w:t>
      </w:r>
      <w:r w:rsidRPr="005F00D1">
        <w:rPr>
          <w:spacing w:val="-62"/>
          <w:sz w:val="28"/>
          <w:szCs w:val="28"/>
        </w:rPr>
        <w:t xml:space="preserve"> </w:t>
      </w:r>
      <w:r w:rsidRPr="005F00D1">
        <w:rPr>
          <w:sz w:val="28"/>
          <w:szCs w:val="28"/>
        </w:rPr>
        <w:t>меньшее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время.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Победителями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конкурса</w:t>
      </w:r>
      <w:r w:rsidRPr="005F00D1">
        <w:rPr>
          <w:spacing w:val="-5"/>
          <w:sz w:val="28"/>
          <w:szCs w:val="28"/>
        </w:rPr>
        <w:t xml:space="preserve"> </w:t>
      </w:r>
      <w:r w:rsidRPr="005F00D1">
        <w:rPr>
          <w:sz w:val="28"/>
          <w:szCs w:val="28"/>
        </w:rPr>
        <w:t>становятся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участники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с</w:t>
      </w:r>
      <w:r w:rsidRPr="005F00D1">
        <w:rPr>
          <w:spacing w:val="-5"/>
          <w:sz w:val="28"/>
          <w:szCs w:val="28"/>
        </w:rPr>
        <w:t xml:space="preserve"> </w:t>
      </w:r>
      <w:r w:rsidRPr="005F00D1">
        <w:rPr>
          <w:sz w:val="28"/>
          <w:szCs w:val="28"/>
        </w:rPr>
        <w:t>наилучшими</w:t>
      </w:r>
      <w:r w:rsidRPr="005F00D1">
        <w:rPr>
          <w:spacing w:val="-3"/>
          <w:sz w:val="28"/>
          <w:szCs w:val="28"/>
        </w:rPr>
        <w:t xml:space="preserve"> </w:t>
      </w:r>
      <w:r w:rsidRPr="005F00D1">
        <w:rPr>
          <w:sz w:val="28"/>
          <w:szCs w:val="28"/>
        </w:rPr>
        <w:t>результатами, ответившие на все 50 вопросов.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8" w:lineRule="exact"/>
        <w:ind w:left="284" w:right="-23" w:firstLine="425"/>
        <w:jc w:val="both"/>
        <w:rPr>
          <w:sz w:val="28"/>
          <w:szCs w:val="28"/>
        </w:rPr>
      </w:pPr>
      <w:proofErr w:type="gramStart"/>
      <w:r w:rsidRPr="005F00D1">
        <w:rPr>
          <w:sz w:val="28"/>
          <w:szCs w:val="28"/>
        </w:rPr>
        <w:t>Результаты конкурса могут быть обжалованы в день проведения конкурса (не позднее 15:00 часов (время московское) путем направления, посредством электронных средств связи, письменных возражений в произвольной форме.</w:t>
      </w:r>
      <w:proofErr w:type="gramEnd"/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Учитывая</w:t>
      </w:r>
      <w:r w:rsidRPr="005F00D1">
        <w:rPr>
          <w:spacing w:val="44"/>
          <w:sz w:val="28"/>
          <w:szCs w:val="28"/>
        </w:rPr>
        <w:t xml:space="preserve"> </w:t>
      </w:r>
      <w:r w:rsidRPr="005F00D1">
        <w:rPr>
          <w:sz w:val="28"/>
          <w:szCs w:val="28"/>
        </w:rPr>
        <w:t>возможность</w:t>
      </w:r>
      <w:r w:rsidRPr="005F00D1">
        <w:rPr>
          <w:spacing w:val="46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конкурсантов</w:t>
      </w:r>
      <w:r w:rsidRPr="005F00D1">
        <w:rPr>
          <w:spacing w:val="44"/>
          <w:sz w:val="28"/>
          <w:szCs w:val="28"/>
        </w:rPr>
        <w:t xml:space="preserve"> </w:t>
      </w:r>
      <w:r w:rsidRPr="005F00D1">
        <w:rPr>
          <w:sz w:val="28"/>
          <w:szCs w:val="28"/>
        </w:rPr>
        <w:t>неограниченно</w:t>
      </w:r>
      <w:r w:rsidRPr="005F00D1">
        <w:rPr>
          <w:spacing w:val="47"/>
          <w:sz w:val="28"/>
          <w:szCs w:val="28"/>
        </w:rPr>
        <w:t xml:space="preserve"> </w:t>
      </w:r>
      <w:r w:rsidRPr="005F00D1">
        <w:rPr>
          <w:sz w:val="28"/>
          <w:szCs w:val="28"/>
        </w:rPr>
        <w:t>пользоваться</w:t>
      </w:r>
      <w:r w:rsidRPr="005F00D1">
        <w:rPr>
          <w:spacing w:val="45"/>
          <w:sz w:val="28"/>
          <w:szCs w:val="28"/>
        </w:rPr>
        <w:t xml:space="preserve"> </w:t>
      </w:r>
      <w:r w:rsidRPr="005F00D1">
        <w:rPr>
          <w:sz w:val="28"/>
          <w:szCs w:val="28"/>
        </w:rPr>
        <w:t>информационным</w:t>
      </w:r>
      <w:r w:rsidR="00BA2A0F">
        <w:rPr>
          <w:sz w:val="28"/>
          <w:szCs w:val="28"/>
        </w:rPr>
        <w:t>и и</w:t>
      </w:r>
      <w:r w:rsidRPr="005F00D1">
        <w:rPr>
          <w:sz w:val="28"/>
          <w:szCs w:val="28"/>
        </w:rPr>
        <w:t>сточниками,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темы</w:t>
      </w:r>
      <w:r w:rsidRPr="005F00D1">
        <w:rPr>
          <w:spacing w:val="3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конкурсных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вопросов</w:t>
      </w:r>
      <w:r w:rsidRPr="005F00D1">
        <w:rPr>
          <w:spacing w:val="2"/>
          <w:sz w:val="28"/>
          <w:szCs w:val="28"/>
        </w:rPr>
        <w:t xml:space="preserve"> </w:t>
      </w:r>
      <w:r w:rsidRPr="005F00D1">
        <w:rPr>
          <w:sz w:val="28"/>
          <w:szCs w:val="28"/>
        </w:rPr>
        <w:t>не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разглашаются.</w:t>
      </w:r>
    </w:p>
    <w:p w:rsidR="005F00D1" w:rsidRPr="005F00D1" w:rsidRDefault="005F00D1" w:rsidP="005F00D1">
      <w:pPr>
        <w:pStyle w:val="Heading2"/>
        <w:tabs>
          <w:tab w:val="left" w:pos="709"/>
        </w:tabs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Повторное</w:t>
      </w:r>
      <w:r w:rsidRPr="005F00D1">
        <w:rPr>
          <w:spacing w:val="6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прохождение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участником</w:t>
      </w:r>
      <w:r w:rsidRPr="005F00D1">
        <w:rPr>
          <w:spacing w:val="62"/>
          <w:sz w:val="28"/>
          <w:szCs w:val="28"/>
        </w:rPr>
        <w:t xml:space="preserve"> </w:t>
      </w:r>
      <w:r w:rsidRPr="005F00D1">
        <w:rPr>
          <w:sz w:val="28"/>
          <w:szCs w:val="28"/>
        </w:rPr>
        <w:t>тестирования</w:t>
      </w:r>
      <w:r w:rsidRPr="005F00D1">
        <w:rPr>
          <w:spacing w:val="58"/>
          <w:sz w:val="28"/>
          <w:szCs w:val="28"/>
        </w:rPr>
        <w:t xml:space="preserve"> </w:t>
      </w:r>
      <w:r w:rsidRPr="005F00D1">
        <w:rPr>
          <w:sz w:val="28"/>
          <w:szCs w:val="28"/>
        </w:rPr>
        <w:t>в</w:t>
      </w:r>
      <w:r w:rsidRPr="005F00D1">
        <w:rPr>
          <w:spacing w:val="58"/>
          <w:sz w:val="28"/>
          <w:szCs w:val="28"/>
        </w:rPr>
        <w:t xml:space="preserve"> </w:t>
      </w:r>
      <w:r w:rsidRPr="005F00D1">
        <w:rPr>
          <w:sz w:val="28"/>
          <w:szCs w:val="28"/>
        </w:rPr>
        <w:t>день конкурса</w:t>
      </w:r>
      <w:r w:rsidRPr="005F00D1">
        <w:rPr>
          <w:spacing w:val="59"/>
          <w:sz w:val="28"/>
          <w:szCs w:val="28"/>
        </w:rPr>
        <w:t xml:space="preserve"> </w:t>
      </w:r>
      <w:r w:rsidRPr="005F00D1">
        <w:rPr>
          <w:sz w:val="28"/>
          <w:szCs w:val="28"/>
        </w:rPr>
        <w:t>ведет</w:t>
      </w:r>
      <w:r w:rsidRPr="005F00D1">
        <w:rPr>
          <w:spacing w:val="61"/>
          <w:sz w:val="28"/>
          <w:szCs w:val="28"/>
        </w:rPr>
        <w:t xml:space="preserve"> </w:t>
      </w:r>
      <w:r w:rsidR="00BA2A0F">
        <w:rPr>
          <w:sz w:val="28"/>
          <w:szCs w:val="28"/>
        </w:rPr>
        <w:t>к д</w:t>
      </w:r>
      <w:r w:rsidRPr="005F00D1">
        <w:rPr>
          <w:sz w:val="28"/>
          <w:szCs w:val="28"/>
        </w:rPr>
        <w:t>исквалификации.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Задания</w:t>
      </w:r>
      <w:r w:rsidRPr="005F00D1">
        <w:rPr>
          <w:spacing w:val="6"/>
          <w:sz w:val="28"/>
          <w:szCs w:val="28"/>
        </w:rPr>
        <w:t xml:space="preserve"> </w:t>
      </w:r>
      <w:r w:rsidRPr="005F00D1">
        <w:rPr>
          <w:sz w:val="28"/>
          <w:szCs w:val="28"/>
        </w:rPr>
        <w:t>конкурса</w:t>
      </w:r>
      <w:r w:rsidRPr="005F00D1">
        <w:rPr>
          <w:spacing w:val="6"/>
          <w:sz w:val="28"/>
          <w:szCs w:val="28"/>
        </w:rPr>
        <w:t xml:space="preserve"> </w:t>
      </w:r>
      <w:r w:rsidRPr="005F00D1">
        <w:rPr>
          <w:sz w:val="28"/>
          <w:szCs w:val="28"/>
        </w:rPr>
        <w:t>могут</w:t>
      </w:r>
      <w:r w:rsidRPr="005F00D1">
        <w:rPr>
          <w:spacing w:val="5"/>
          <w:sz w:val="28"/>
          <w:szCs w:val="28"/>
        </w:rPr>
        <w:t xml:space="preserve"> </w:t>
      </w:r>
      <w:r w:rsidRPr="005F00D1">
        <w:rPr>
          <w:sz w:val="28"/>
          <w:szCs w:val="28"/>
        </w:rPr>
        <w:t>включать</w:t>
      </w:r>
      <w:r w:rsidRPr="005F00D1">
        <w:rPr>
          <w:spacing w:val="5"/>
          <w:sz w:val="28"/>
          <w:szCs w:val="28"/>
        </w:rPr>
        <w:t xml:space="preserve"> </w:t>
      </w:r>
      <w:r w:rsidRPr="005F00D1">
        <w:rPr>
          <w:sz w:val="28"/>
          <w:szCs w:val="28"/>
        </w:rPr>
        <w:t>вопросы</w:t>
      </w:r>
      <w:r w:rsidRPr="005F00D1">
        <w:rPr>
          <w:spacing w:val="6"/>
          <w:sz w:val="28"/>
          <w:szCs w:val="28"/>
        </w:rPr>
        <w:t xml:space="preserve"> </w:t>
      </w:r>
      <w:r w:rsidRPr="005F00D1">
        <w:rPr>
          <w:sz w:val="28"/>
          <w:szCs w:val="28"/>
        </w:rPr>
        <w:t>из</w:t>
      </w:r>
      <w:r w:rsidRPr="005F00D1">
        <w:rPr>
          <w:spacing w:val="4"/>
          <w:sz w:val="28"/>
          <w:szCs w:val="28"/>
        </w:rPr>
        <w:t xml:space="preserve"> </w:t>
      </w:r>
      <w:r w:rsidRPr="005F00D1">
        <w:rPr>
          <w:sz w:val="28"/>
          <w:szCs w:val="28"/>
        </w:rPr>
        <w:t>разных</w:t>
      </w:r>
      <w:r w:rsidRPr="005F00D1">
        <w:rPr>
          <w:spacing w:val="4"/>
          <w:sz w:val="28"/>
          <w:szCs w:val="28"/>
        </w:rPr>
        <w:t xml:space="preserve"> </w:t>
      </w:r>
      <w:r w:rsidRPr="005F00D1">
        <w:rPr>
          <w:sz w:val="28"/>
          <w:szCs w:val="28"/>
        </w:rPr>
        <w:t>областей</w:t>
      </w:r>
      <w:r w:rsidRPr="005F00D1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охраны труда</w:t>
      </w:r>
      <w:r w:rsidRPr="005F00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00D1">
        <w:rPr>
          <w:sz w:val="28"/>
          <w:szCs w:val="28"/>
        </w:rPr>
        <w:t xml:space="preserve">трудовое законодательство, правила по охране труда, СОУТ, СУОТ, медосмотры, несчастные случаи на производстве, знаки безопасности, </w:t>
      </w:r>
      <w:proofErr w:type="gramStart"/>
      <w:r w:rsidRPr="005F00D1">
        <w:rPr>
          <w:sz w:val="28"/>
          <w:szCs w:val="28"/>
        </w:rPr>
        <w:t>СИЗ</w:t>
      </w:r>
      <w:proofErr w:type="gramEnd"/>
      <w:r w:rsidRPr="005F00D1">
        <w:rPr>
          <w:sz w:val="28"/>
          <w:szCs w:val="28"/>
        </w:rPr>
        <w:t xml:space="preserve"> и т.д.</w:t>
      </w:r>
    </w:p>
    <w:p w:rsidR="005F00D1" w:rsidRPr="005F00D1" w:rsidRDefault="005F00D1" w:rsidP="005F00D1">
      <w:pPr>
        <w:pStyle w:val="ac"/>
        <w:tabs>
          <w:tab w:val="left" w:pos="709"/>
        </w:tabs>
        <w:spacing w:after="0" w:line="295" w:lineRule="exact"/>
        <w:ind w:left="284" w:right="-23" w:firstLine="425"/>
        <w:jc w:val="both"/>
        <w:rPr>
          <w:sz w:val="28"/>
          <w:szCs w:val="28"/>
        </w:rPr>
      </w:pPr>
    </w:p>
    <w:p w:rsidR="005F00D1" w:rsidRPr="005F00D1" w:rsidRDefault="005F00D1" w:rsidP="005F00D1">
      <w:pPr>
        <w:pStyle w:val="ac"/>
        <w:tabs>
          <w:tab w:val="left" w:pos="709"/>
        </w:tabs>
        <w:spacing w:after="0" w:line="295" w:lineRule="exact"/>
        <w:ind w:left="284" w:right="-23" w:firstLine="425"/>
        <w:jc w:val="both"/>
        <w:rPr>
          <w:sz w:val="28"/>
          <w:szCs w:val="28"/>
        </w:rPr>
      </w:pPr>
      <w:r w:rsidRPr="005F00D1">
        <w:rPr>
          <w:sz w:val="28"/>
          <w:szCs w:val="28"/>
        </w:rPr>
        <w:t>Возможность</w:t>
      </w:r>
      <w:r w:rsidRPr="005F00D1">
        <w:rPr>
          <w:spacing w:val="-5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пройти</w:t>
      </w:r>
      <w:r w:rsidRPr="005F00D1">
        <w:rPr>
          <w:spacing w:val="-1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пробное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тестирование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будет</w:t>
      </w:r>
      <w:r w:rsidRPr="005F00D1">
        <w:rPr>
          <w:spacing w:val="-4"/>
          <w:sz w:val="28"/>
          <w:szCs w:val="28"/>
        </w:rPr>
        <w:t xml:space="preserve"> </w:t>
      </w:r>
      <w:r w:rsidRPr="005F00D1">
        <w:rPr>
          <w:sz w:val="28"/>
          <w:szCs w:val="28"/>
        </w:rPr>
        <w:t>предоставлена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 xml:space="preserve">участникам </w:t>
      </w:r>
      <w:r w:rsidRPr="005F00D1">
        <w:rPr>
          <w:b/>
          <w:sz w:val="28"/>
          <w:szCs w:val="28"/>
        </w:rPr>
        <w:t>11</w:t>
      </w:r>
      <w:r w:rsidRPr="005F00D1">
        <w:rPr>
          <w:b/>
          <w:spacing w:val="-2"/>
          <w:sz w:val="28"/>
          <w:szCs w:val="28"/>
        </w:rPr>
        <w:t> ноября</w:t>
      </w:r>
      <w:r w:rsidRPr="005F00D1">
        <w:rPr>
          <w:b/>
          <w:spacing w:val="-3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2021</w:t>
      </w:r>
      <w:r w:rsidRPr="005F00D1">
        <w:rPr>
          <w:b/>
          <w:spacing w:val="-2"/>
          <w:sz w:val="28"/>
          <w:szCs w:val="28"/>
        </w:rPr>
        <w:t xml:space="preserve"> </w:t>
      </w:r>
      <w:r w:rsidRPr="005F00D1">
        <w:rPr>
          <w:b/>
          <w:sz w:val="28"/>
          <w:szCs w:val="28"/>
        </w:rPr>
        <w:t>г</w:t>
      </w:r>
      <w:r w:rsidRPr="005F00D1">
        <w:rPr>
          <w:sz w:val="28"/>
          <w:szCs w:val="28"/>
        </w:rPr>
        <w:t>.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с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10:00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до</w:t>
      </w:r>
      <w:r w:rsidRPr="005F00D1">
        <w:rPr>
          <w:spacing w:val="1"/>
          <w:sz w:val="28"/>
          <w:szCs w:val="28"/>
        </w:rPr>
        <w:t xml:space="preserve"> </w:t>
      </w:r>
      <w:r w:rsidRPr="005F00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00D1">
        <w:rPr>
          <w:sz w:val="28"/>
          <w:szCs w:val="28"/>
        </w:rPr>
        <w:t>:00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(время</w:t>
      </w:r>
      <w:r w:rsidRPr="005F00D1">
        <w:rPr>
          <w:spacing w:val="-2"/>
          <w:sz w:val="28"/>
          <w:szCs w:val="28"/>
        </w:rPr>
        <w:t xml:space="preserve"> </w:t>
      </w:r>
      <w:r w:rsidRPr="005F00D1">
        <w:rPr>
          <w:sz w:val="28"/>
          <w:szCs w:val="28"/>
        </w:rPr>
        <w:t>московское).</w:t>
      </w:r>
    </w:p>
    <w:p w:rsidR="005F00D1" w:rsidRDefault="005F00D1" w:rsidP="005F00D1">
      <w:pPr>
        <w:rPr>
          <w:sz w:val="26"/>
        </w:rPr>
        <w:sectPr w:rsidR="005F00D1" w:rsidSect="00B30AE2">
          <w:pgSz w:w="11910" w:h="16840"/>
          <w:pgMar w:top="426" w:right="720" w:bottom="720" w:left="720" w:header="720" w:footer="720" w:gutter="0"/>
          <w:cols w:space="720"/>
        </w:sectPr>
      </w:pPr>
    </w:p>
    <w:p w:rsidR="005F00D1" w:rsidRDefault="005F00D1" w:rsidP="005F00D1">
      <w:pPr>
        <w:tabs>
          <w:tab w:val="left" w:pos="709"/>
        </w:tabs>
        <w:spacing w:before="71"/>
        <w:ind w:left="284" w:right="-20"/>
        <w:jc w:val="right"/>
        <w:rPr>
          <w:sz w:val="28"/>
          <w:szCs w:val="28"/>
        </w:rPr>
      </w:pPr>
      <w:bookmarkStart w:id="0" w:name="Приложение_№2_(Заявка)"/>
      <w:bookmarkEnd w:id="0"/>
      <w:r>
        <w:rPr>
          <w:sz w:val="28"/>
          <w:szCs w:val="28"/>
        </w:rPr>
        <w:t>Приложение №2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</w:p>
    <w:p w:rsidR="005F00D1" w:rsidRDefault="005F00D1" w:rsidP="005F00D1">
      <w:pPr>
        <w:tabs>
          <w:tab w:val="left" w:pos="709"/>
        </w:tabs>
        <w:ind w:left="284" w:right="-20"/>
        <w:jc w:val="right"/>
        <w:rPr>
          <w:sz w:val="26"/>
          <w:szCs w:val="26"/>
        </w:rPr>
      </w:pPr>
    </w:p>
    <w:p w:rsidR="005F00D1" w:rsidRDefault="005F00D1" w:rsidP="005F00D1">
      <w:pPr>
        <w:pStyle w:val="Heading1"/>
        <w:tabs>
          <w:tab w:val="left" w:pos="709"/>
        </w:tabs>
        <w:spacing w:before="4"/>
        <w:ind w:right="-20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 К А</w:t>
      </w:r>
    </w:p>
    <w:p w:rsidR="005F00D1" w:rsidRPr="005F00D1" w:rsidRDefault="005F00D1" w:rsidP="005F00D1">
      <w:pPr>
        <w:pStyle w:val="ac"/>
        <w:tabs>
          <w:tab w:val="left" w:pos="709"/>
        </w:tabs>
        <w:spacing w:before="1"/>
        <w:ind w:left="284" w:right="-20"/>
        <w:rPr>
          <w:b/>
          <w:i/>
          <w:sz w:val="28"/>
        </w:rPr>
      </w:pPr>
    </w:p>
    <w:p w:rsidR="005F00D1" w:rsidRP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i/>
          <w:sz w:val="28"/>
          <w:szCs w:val="28"/>
        </w:rPr>
      </w:pPr>
      <w:r w:rsidRPr="00B648F3">
        <w:rPr>
          <w:i/>
        </w:rPr>
        <w:t>на</w:t>
      </w:r>
      <w:r w:rsidRPr="00B648F3">
        <w:rPr>
          <w:i/>
          <w:spacing w:val="-3"/>
        </w:rPr>
        <w:t xml:space="preserve"> </w:t>
      </w:r>
      <w:r w:rsidRPr="00B648F3">
        <w:rPr>
          <w:i/>
        </w:rPr>
        <w:t>участие</w:t>
      </w:r>
      <w:r w:rsidRPr="00B648F3">
        <w:rPr>
          <w:i/>
          <w:spacing w:val="-2"/>
        </w:rPr>
        <w:t xml:space="preserve"> </w:t>
      </w:r>
      <w:r w:rsidRPr="00B648F3">
        <w:rPr>
          <w:i/>
        </w:rPr>
        <w:t>в</w:t>
      </w:r>
      <w:r w:rsidRPr="005F00D1">
        <w:rPr>
          <w:b w:val="0"/>
          <w:i/>
          <w:spacing w:val="-4"/>
        </w:rPr>
        <w:t xml:space="preserve"> </w:t>
      </w:r>
      <w:r w:rsidRPr="005F00D1">
        <w:rPr>
          <w:i/>
          <w:sz w:val="28"/>
          <w:szCs w:val="28"/>
        </w:rPr>
        <w:t>II Открыто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Межрегионально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</w:t>
      </w:r>
      <w:proofErr w:type="gramStart"/>
      <w:r w:rsidRPr="005F00D1">
        <w:rPr>
          <w:i/>
          <w:sz w:val="28"/>
          <w:szCs w:val="28"/>
        </w:rPr>
        <w:t>конкурс</w:t>
      </w:r>
      <w:r>
        <w:rPr>
          <w:i/>
          <w:sz w:val="28"/>
          <w:szCs w:val="28"/>
        </w:rPr>
        <w:t>е</w:t>
      </w:r>
      <w:proofErr w:type="gramEnd"/>
    </w:p>
    <w:p w:rsidR="005F00D1" w:rsidRP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b w:val="0"/>
          <w:i/>
          <w:sz w:val="28"/>
          <w:szCs w:val="28"/>
        </w:rPr>
      </w:pPr>
      <w:r w:rsidRPr="005F00D1">
        <w:rPr>
          <w:i/>
          <w:sz w:val="28"/>
          <w:szCs w:val="28"/>
        </w:rPr>
        <w:t>«</w:t>
      </w:r>
      <w:proofErr w:type="gramStart"/>
      <w:r w:rsidRPr="005F00D1">
        <w:rPr>
          <w:i/>
          <w:sz w:val="28"/>
          <w:szCs w:val="28"/>
        </w:rPr>
        <w:t>Лучший</w:t>
      </w:r>
      <w:proofErr w:type="gramEnd"/>
      <w:r w:rsidRPr="005F00D1">
        <w:rPr>
          <w:i/>
          <w:sz w:val="28"/>
          <w:szCs w:val="28"/>
        </w:rPr>
        <w:t xml:space="preserve"> специалист по охране труда Урала – 2021»</w:t>
      </w:r>
    </w:p>
    <w:p w:rsidR="005F00D1" w:rsidRPr="005F00D1" w:rsidRDefault="005F00D1" w:rsidP="005F00D1">
      <w:pPr>
        <w:tabs>
          <w:tab w:val="left" w:pos="709"/>
        </w:tabs>
        <w:ind w:right="-20"/>
        <w:jc w:val="center"/>
        <w:rPr>
          <w:b/>
          <w:i/>
          <w:sz w:val="26"/>
          <w:szCs w:val="26"/>
        </w:rPr>
      </w:pPr>
      <w:r w:rsidRPr="005F00D1">
        <w:rPr>
          <w:b/>
          <w:i/>
          <w:sz w:val="26"/>
          <w:szCs w:val="26"/>
        </w:rPr>
        <w:t>состоится</w:t>
      </w:r>
      <w:r w:rsidRPr="005F00D1">
        <w:rPr>
          <w:b/>
          <w:i/>
          <w:spacing w:val="-5"/>
          <w:sz w:val="26"/>
          <w:szCs w:val="26"/>
        </w:rPr>
        <w:t xml:space="preserve"> 1</w:t>
      </w:r>
      <w:r>
        <w:rPr>
          <w:b/>
          <w:i/>
          <w:spacing w:val="-5"/>
          <w:sz w:val="26"/>
          <w:szCs w:val="26"/>
        </w:rPr>
        <w:t>8</w:t>
      </w:r>
      <w:r w:rsidRPr="005F00D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</w:t>
      </w:r>
      <w:r w:rsidRPr="005F00D1">
        <w:rPr>
          <w:b/>
          <w:i/>
          <w:sz w:val="26"/>
          <w:szCs w:val="26"/>
        </w:rPr>
        <w:t>ября 2021 г.</w:t>
      </w:r>
    </w:p>
    <w:p w:rsidR="005F00D1" w:rsidRDefault="005F00D1" w:rsidP="005F00D1">
      <w:pPr>
        <w:tabs>
          <w:tab w:val="left" w:pos="709"/>
        </w:tabs>
        <w:ind w:left="284" w:right="-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40"/>
        <w:gridCol w:w="4113"/>
      </w:tblGrid>
      <w:tr w:rsidR="005F00D1" w:rsidTr="005F00D1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r>
              <w:rPr>
                <w:lang w:val="en-US"/>
              </w:rPr>
              <w:t>Фамилия, Имя, Отчество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5F00D1" w:rsidTr="005F00D1">
        <w:trPr>
          <w:trHeight w:val="5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r>
              <w:rPr>
                <w:lang w:val="en-US"/>
              </w:rPr>
              <w:t>Должность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5F00D1" w:rsidTr="005F00D1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 w:rsidP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Общий стаж работы в области</w:t>
            </w:r>
            <w:r w:rsidRPr="005F00D1">
              <w:rPr>
                <w:spacing w:val="1"/>
              </w:rPr>
              <w:t xml:space="preserve"> </w:t>
            </w:r>
            <w:r>
              <w:t>охраны труда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 w:rsidP="00B648F3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eastAsia="en-US"/>
              </w:rPr>
            </w:pPr>
            <w:r w:rsidRPr="005F00D1">
              <w:t>Последний документ, подтверждающий повышение квалификации в области</w:t>
            </w:r>
            <w:r w:rsidRPr="005F00D1">
              <w:rPr>
                <w:spacing w:val="1"/>
              </w:rPr>
              <w:t xml:space="preserve"> </w:t>
            </w:r>
            <w:r w:rsidR="00B648F3">
              <w:t>охраны труда</w:t>
            </w:r>
            <w:r w:rsidRPr="005F00D1">
              <w:t>, дата и кем выдан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45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Дата рождения (число, месяц, год)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5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Рабочий или мобильный телефон (для связи)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38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5F00D1" w:rsidTr="005F00D1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Полное и сокращенное наименование предприятия, ИНН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r>
              <w:rPr>
                <w:lang w:val="en-US"/>
              </w:rPr>
              <w:t>Адрес местонахождения организации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1" w:rsidRPr="005F00D1" w:rsidRDefault="005F00D1">
            <w:pPr>
              <w:tabs>
                <w:tab w:val="left" w:pos="709"/>
              </w:tabs>
              <w:ind w:left="284" w:right="-20"/>
            </w:pPr>
            <w:r w:rsidRPr="005F00D1">
              <w:t>Населенный пункт:</w:t>
            </w:r>
          </w:p>
          <w:p w:rsidR="005F00D1" w:rsidRPr="005F00D1" w:rsidRDefault="005F00D1">
            <w:pPr>
              <w:tabs>
                <w:tab w:val="left" w:pos="709"/>
              </w:tabs>
              <w:ind w:left="284" w:right="-20"/>
            </w:pPr>
            <w:r w:rsidRPr="005F00D1">
              <w:t>Район:</w:t>
            </w:r>
          </w:p>
          <w:p w:rsidR="005F00D1" w:rsidRPr="005F00D1" w:rsidRDefault="005F00D1">
            <w:pPr>
              <w:tabs>
                <w:tab w:val="left" w:pos="709"/>
              </w:tabs>
              <w:ind w:left="284" w:right="-20"/>
            </w:pPr>
            <w:r w:rsidRPr="005F00D1">
              <w:t>Улица:</w:t>
            </w:r>
          </w:p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lang w:eastAsia="en-US"/>
              </w:rPr>
            </w:pPr>
            <w:r w:rsidRPr="005F00D1">
              <w:t>Дом:</w:t>
            </w:r>
          </w:p>
        </w:tc>
      </w:tr>
      <w:tr w:rsidR="005F00D1" w:rsidTr="005F00D1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5F00D1" w:rsidTr="005F00D1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 w:rsidP="005F00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D1" w:rsidRPr="005F00D1" w:rsidRDefault="005F00D1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</w:tbl>
    <w:p w:rsidR="005F00D1" w:rsidRDefault="005F00D1" w:rsidP="005F00D1">
      <w:pPr>
        <w:tabs>
          <w:tab w:val="left" w:pos="709"/>
        </w:tabs>
        <w:ind w:left="284" w:right="-20"/>
        <w:jc w:val="both"/>
        <w:rPr>
          <w:sz w:val="20"/>
          <w:szCs w:val="20"/>
          <w:lang w:eastAsia="en-US"/>
        </w:rPr>
      </w:pPr>
    </w:p>
    <w:p w:rsidR="005F00D1" w:rsidRDefault="005F00D1" w:rsidP="005F00D1">
      <w:pPr>
        <w:tabs>
          <w:tab w:val="left" w:pos="709"/>
        </w:tabs>
        <w:ind w:left="284" w:right="-20"/>
        <w:jc w:val="both"/>
        <w:rPr>
          <w:sz w:val="20"/>
          <w:szCs w:val="20"/>
        </w:rPr>
      </w:pPr>
    </w:p>
    <w:p w:rsidR="005F00D1" w:rsidRDefault="005F00D1" w:rsidP="005F00D1">
      <w:pPr>
        <w:ind w:firstLine="284"/>
        <w:jc w:val="both"/>
        <w:rPr>
          <w:sz w:val="22"/>
          <w:szCs w:val="22"/>
        </w:rPr>
      </w:pPr>
    </w:p>
    <w:p w:rsidR="005F00D1" w:rsidRDefault="005F00D1" w:rsidP="005F00D1">
      <w:pPr>
        <w:ind w:firstLine="284"/>
        <w:jc w:val="both"/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5F00D1" w:rsidRDefault="005F00D1" w:rsidP="005F00D1">
      <w:pPr>
        <w:ind w:left="3480" w:firstLine="284"/>
        <w:jc w:val="center"/>
      </w:pPr>
      <w:r>
        <w:t>подпись руководителя</w:t>
      </w:r>
      <w:r>
        <w:tab/>
      </w:r>
      <w:r>
        <w:tab/>
      </w:r>
    </w:p>
    <w:p w:rsidR="005F00D1" w:rsidRDefault="005F00D1" w:rsidP="005F00D1">
      <w:pPr>
        <w:ind w:firstLine="284"/>
        <w:jc w:val="both"/>
        <w:rPr>
          <w:sz w:val="20"/>
          <w:szCs w:val="20"/>
        </w:rPr>
      </w:pPr>
    </w:p>
    <w:p w:rsidR="005F00D1" w:rsidRDefault="005F00D1" w:rsidP="005F00D1">
      <w:pPr>
        <w:ind w:left="284" w:firstLine="283"/>
        <w:jc w:val="both"/>
        <w:rPr>
          <w:sz w:val="22"/>
          <w:szCs w:val="22"/>
        </w:rPr>
      </w:pPr>
      <w: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5F00D1" w:rsidRDefault="005F00D1" w:rsidP="005F00D1">
      <w:pPr>
        <w:ind w:left="284" w:firstLine="283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F00D1" w:rsidRDefault="005F00D1" w:rsidP="005F00D1">
      <w:pPr>
        <w:ind w:firstLine="284"/>
        <w:jc w:val="both"/>
      </w:pPr>
      <w:r>
        <w:t>Данное соглашение действует с даты подписания ЗАЯВКИ и сроком на 1 (один) год.</w:t>
      </w:r>
    </w:p>
    <w:p w:rsidR="005F00D1" w:rsidRDefault="005F00D1" w:rsidP="005F00D1">
      <w:pPr>
        <w:ind w:firstLine="284"/>
        <w:jc w:val="both"/>
        <w:rPr>
          <w:sz w:val="20"/>
          <w:szCs w:val="20"/>
        </w:rPr>
      </w:pPr>
    </w:p>
    <w:p w:rsidR="005F00D1" w:rsidRDefault="005F00D1" w:rsidP="005F00D1">
      <w:pPr>
        <w:ind w:firstLine="284"/>
        <w:jc w:val="both"/>
        <w:rPr>
          <w:sz w:val="22"/>
          <w:szCs w:val="22"/>
        </w:rPr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5F00D1" w:rsidRDefault="005F00D1" w:rsidP="005F00D1">
      <w:pPr>
        <w:ind w:firstLine="284"/>
        <w:jc w:val="center"/>
      </w:pPr>
      <w:r>
        <w:t xml:space="preserve">                                                          подпись участника</w:t>
      </w:r>
      <w:r>
        <w:tab/>
      </w:r>
    </w:p>
    <w:p w:rsidR="005F00D1" w:rsidRDefault="005F00D1" w:rsidP="005F00D1">
      <w:pPr>
        <w:tabs>
          <w:tab w:val="left" w:pos="709"/>
        </w:tabs>
        <w:ind w:left="284" w:right="-20" w:firstLine="284"/>
      </w:pPr>
    </w:p>
    <w:p w:rsidR="005F00D1" w:rsidRDefault="005F00D1" w:rsidP="005F00D1">
      <w:pPr>
        <w:pStyle w:val="ac"/>
        <w:tabs>
          <w:tab w:val="left" w:pos="709"/>
        </w:tabs>
        <w:ind w:left="284" w:right="-20"/>
      </w:pPr>
    </w:p>
    <w:p w:rsidR="005F00D1" w:rsidRDefault="005F00D1" w:rsidP="005F00D1">
      <w:pPr>
        <w:sectPr w:rsidR="005F00D1">
          <w:pgSz w:w="11910" w:h="16840"/>
          <w:pgMar w:top="720" w:right="720" w:bottom="720" w:left="720" w:header="720" w:footer="720" w:gutter="0"/>
          <w:cols w:space="720"/>
        </w:sectPr>
      </w:pPr>
    </w:p>
    <w:p w:rsidR="005F00D1" w:rsidRDefault="005F00D1" w:rsidP="005F00D1">
      <w:pPr>
        <w:tabs>
          <w:tab w:val="left" w:pos="709"/>
        </w:tabs>
        <w:spacing w:before="74"/>
        <w:ind w:left="284" w:right="-20"/>
        <w:jc w:val="right"/>
        <w:rPr>
          <w:sz w:val="28"/>
        </w:rPr>
      </w:pPr>
      <w:bookmarkStart w:id="1" w:name="Приложение_№3"/>
      <w:bookmarkEnd w:id="1"/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№3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</w:t>
      </w:r>
    </w:p>
    <w:p w:rsidR="005F00D1" w:rsidRDefault="005F00D1" w:rsidP="005F00D1">
      <w:pPr>
        <w:pStyle w:val="ac"/>
        <w:tabs>
          <w:tab w:val="left" w:pos="709"/>
        </w:tabs>
        <w:spacing w:before="4"/>
        <w:ind w:left="284" w:right="-20"/>
        <w:rPr>
          <w:sz w:val="28"/>
        </w:rPr>
      </w:pPr>
    </w:p>
    <w:p w:rsid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sz w:val="28"/>
          <w:szCs w:val="28"/>
        </w:rPr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 w:rsidRPr="005F00D1">
        <w:rPr>
          <w:sz w:val="28"/>
          <w:szCs w:val="28"/>
        </w:rPr>
        <w:t xml:space="preserve">II Открытого Межрегионального конкурса </w:t>
      </w:r>
    </w:p>
    <w:p w:rsidR="005F00D1" w:rsidRPr="005F00D1" w:rsidRDefault="005F00D1" w:rsidP="005F00D1">
      <w:pPr>
        <w:pStyle w:val="Heading2"/>
        <w:tabs>
          <w:tab w:val="left" w:pos="709"/>
        </w:tabs>
        <w:ind w:left="284" w:right="-23" w:firstLine="0"/>
        <w:jc w:val="center"/>
        <w:rPr>
          <w:b w:val="0"/>
          <w:sz w:val="28"/>
          <w:szCs w:val="28"/>
        </w:rPr>
      </w:pPr>
      <w:r w:rsidRPr="005F00D1">
        <w:rPr>
          <w:sz w:val="28"/>
          <w:szCs w:val="28"/>
        </w:rPr>
        <w:t>«</w:t>
      </w:r>
      <w:proofErr w:type="gramStart"/>
      <w:r w:rsidRPr="005F00D1">
        <w:rPr>
          <w:sz w:val="28"/>
          <w:szCs w:val="28"/>
        </w:rPr>
        <w:t>Лучший</w:t>
      </w:r>
      <w:proofErr w:type="gramEnd"/>
      <w:r w:rsidRPr="005F00D1">
        <w:rPr>
          <w:sz w:val="28"/>
          <w:szCs w:val="28"/>
        </w:rPr>
        <w:t xml:space="preserve"> специалист по охране труда Урала – 2021»</w:t>
      </w:r>
    </w:p>
    <w:p w:rsidR="005F00D1" w:rsidRPr="005F00D1" w:rsidRDefault="005F00D1" w:rsidP="005F00D1">
      <w:pPr>
        <w:pStyle w:val="Heading1"/>
        <w:tabs>
          <w:tab w:val="left" w:pos="709"/>
        </w:tabs>
        <w:ind w:right="-20"/>
      </w:pPr>
      <w:r w:rsidRPr="005F00D1">
        <w:t xml:space="preserve"> о пробном</w:t>
      </w:r>
      <w:r w:rsidRPr="005F00D1">
        <w:rPr>
          <w:spacing w:val="-3"/>
        </w:rPr>
        <w:t xml:space="preserve"> </w:t>
      </w:r>
      <w:r w:rsidRPr="005F00D1">
        <w:t>тестировании</w:t>
      </w:r>
    </w:p>
    <w:p w:rsidR="005F00D1" w:rsidRDefault="005F00D1" w:rsidP="005F00D1">
      <w:pPr>
        <w:pStyle w:val="ac"/>
        <w:tabs>
          <w:tab w:val="left" w:pos="709"/>
        </w:tabs>
        <w:spacing w:before="5"/>
        <w:ind w:left="284" w:right="-20"/>
        <w:rPr>
          <w:b/>
          <w:sz w:val="27"/>
        </w:rPr>
      </w:pPr>
    </w:p>
    <w:p w:rsidR="005F00D1" w:rsidRDefault="005F00D1" w:rsidP="005F00D1">
      <w:pPr>
        <w:tabs>
          <w:tab w:val="left" w:pos="709"/>
        </w:tabs>
        <w:ind w:left="284" w:right="-20" w:firstLine="283"/>
        <w:jc w:val="both"/>
        <w:rPr>
          <w:sz w:val="26"/>
          <w:szCs w:val="26"/>
        </w:rPr>
      </w:pPr>
      <w:r>
        <w:rPr>
          <w:sz w:val="26"/>
          <w:szCs w:val="26"/>
        </w:rPr>
        <w:t>Данная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процедура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направлена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исключительно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опробование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технических возможностей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ознакомление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участников 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процедурой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конкурса. Формат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пробного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тестирования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полностью соответствует формату реального конкурса: 50 вопросов с 4 вариантами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ответов.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Время,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отведенное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тестирование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40 минут.</w:t>
      </w:r>
    </w:p>
    <w:p w:rsidR="005F00D1" w:rsidRDefault="005F00D1" w:rsidP="005F00D1">
      <w:pPr>
        <w:tabs>
          <w:tab w:val="left" w:pos="709"/>
        </w:tabs>
        <w:ind w:left="284" w:right="-20" w:firstLine="283"/>
        <w:jc w:val="both"/>
        <w:rPr>
          <w:sz w:val="26"/>
          <w:szCs w:val="26"/>
        </w:rPr>
      </w:pPr>
      <w:r>
        <w:rPr>
          <w:sz w:val="26"/>
          <w:szCs w:val="26"/>
        </w:rPr>
        <w:t>Результаты,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показанные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участниками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пробном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тестировании,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влияют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 никак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учитываются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конкурсе</w:t>
      </w:r>
      <w:r>
        <w:rPr>
          <w:spacing w:val="-1"/>
          <w:sz w:val="26"/>
          <w:szCs w:val="26"/>
        </w:rPr>
        <w:t xml:space="preserve"> 18</w:t>
      </w:r>
      <w:r>
        <w:rPr>
          <w:sz w:val="26"/>
          <w:szCs w:val="26"/>
        </w:rPr>
        <w:t xml:space="preserve"> ноября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2021 года.</w:t>
      </w:r>
    </w:p>
    <w:p w:rsidR="005F00D1" w:rsidRDefault="005F00D1" w:rsidP="005F00D1">
      <w:pPr>
        <w:tabs>
          <w:tab w:val="left" w:pos="709"/>
        </w:tabs>
        <w:ind w:left="284" w:right="-20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Сложность,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тематика,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вопросов,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предлагающихся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предварительном тестировании, необязательно совпадают со сложностью, тематикой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форматом конкурсных вопросов. Каждый участник на пробном тестировании должен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убедиться,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технические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компьютера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позволяют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ему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участвовать</w:t>
      </w:r>
      <w:r w:rsidR="00B648F3">
        <w:rPr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конкурсе;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понимает, 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получаемые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ссылки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работают,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будет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дисквалифицирован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повторном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прохождении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тестирования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день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конкурса.</w:t>
      </w:r>
    </w:p>
    <w:p w:rsidR="005F00D1" w:rsidRDefault="005F00D1" w:rsidP="00693440">
      <w:pPr>
        <w:tabs>
          <w:tab w:val="num" w:pos="360"/>
          <w:tab w:val="left" w:pos="1134"/>
        </w:tabs>
        <w:ind w:firstLine="709"/>
        <w:jc w:val="both"/>
      </w:pPr>
    </w:p>
    <w:sectPr w:rsidR="005F00D1" w:rsidSect="00474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6"/>
    <w:multiLevelType w:val="multilevel"/>
    <w:tmpl w:val="64687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91DE5"/>
    <w:multiLevelType w:val="multilevel"/>
    <w:tmpl w:val="39FCEF1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FF"/>
      </w:rPr>
    </w:lvl>
  </w:abstractNum>
  <w:abstractNum w:abstractNumId="2">
    <w:nsid w:val="1C367FF2"/>
    <w:multiLevelType w:val="multilevel"/>
    <w:tmpl w:val="6AD4BA0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25514E"/>
    <w:multiLevelType w:val="hybridMultilevel"/>
    <w:tmpl w:val="7D3276A0"/>
    <w:lvl w:ilvl="0" w:tplc="67324006">
      <w:start w:val="1"/>
      <w:numFmt w:val="decimal"/>
      <w:lvlText w:val="3.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35F9"/>
    <w:multiLevelType w:val="multilevel"/>
    <w:tmpl w:val="4426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A624C"/>
    <w:multiLevelType w:val="multilevel"/>
    <w:tmpl w:val="B6F0C5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10771"/>
    <w:multiLevelType w:val="multilevel"/>
    <w:tmpl w:val="094297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5070FF"/>
    <w:multiLevelType w:val="multilevel"/>
    <w:tmpl w:val="4D88D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D616A8"/>
    <w:multiLevelType w:val="hybridMultilevel"/>
    <w:tmpl w:val="4FC8FBF6"/>
    <w:lvl w:ilvl="0" w:tplc="D60E877E">
      <w:start w:val="1"/>
      <w:numFmt w:val="decimal"/>
      <w:lvlText w:val="%1.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547BB2"/>
    <w:multiLevelType w:val="multilevel"/>
    <w:tmpl w:val="06C874E4"/>
    <w:lvl w:ilvl="0">
      <w:start w:val="1"/>
      <w:numFmt w:val="decimal"/>
      <w:lvlText w:val="1.%1."/>
      <w:lvlJc w:val="left"/>
      <w:pPr>
        <w:tabs>
          <w:tab w:val="num" w:pos="357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decimal"/>
      <w:isLgl/>
      <w:lvlText w:val="1.5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BAE738B"/>
    <w:multiLevelType w:val="hybridMultilevel"/>
    <w:tmpl w:val="6FACA0BE"/>
    <w:lvl w:ilvl="0" w:tplc="2E8036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41E1678"/>
    <w:multiLevelType w:val="multilevel"/>
    <w:tmpl w:val="D272F6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F08D6"/>
    <w:multiLevelType w:val="hybridMultilevel"/>
    <w:tmpl w:val="8AF0B5BC"/>
    <w:lvl w:ilvl="0" w:tplc="D60E877E">
      <w:start w:val="1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449B3"/>
    <w:rsid w:val="00015BAB"/>
    <w:rsid w:val="0003004E"/>
    <w:rsid w:val="00074253"/>
    <w:rsid w:val="00092A3B"/>
    <w:rsid w:val="00103CBE"/>
    <w:rsid w:val="001058B4"/>
    <w:rsid w:val="00130526"/>
    <w:rsid w:val="00133B9D"/>
    <w:rsid w:val="00196BA3"/>
    <w:rsid w:val="001E0048"/>
    <w:rsid w:val="001F1E1F"/>
    <w:rsid w:val="002978E9"/>
    <w:rsid w:val="002A7636"/>
    <w:rsid w:val="003A2FD1"/>
    <w:rsid w:val="003B5A3F"/>
    <w:rsid w:val="003C643B"/>
    <w:rsid w:val="003E2E93"/>
    <w:rsid w:val="003F1493"/>
    <w:rsid w:val="00456A0A"/>
    <w:rsid w:val="00474E84"/>
    <w:rsid w:val="0048730A"/>
    <w:rsid w:val="004967F3"/>
    <w:rsid w:val="004A1EC5"/>
    <w:rsid w:val="004A46A4"/>
    <w:rsid w:val="004C268E"/>
    <w:rsid w:val="00516495"/>
    <w:rsid w:val="0059163D"/>
    <w:rsid w:val="005F00D1"/>
    <w:rsid w:val="006038DF"/>
    <w:rsid w:val="00642E98"/>
    <w:rsid w:val="00693440"/>
    <w:rsid w:val="006E2C15"/>
    <w:rsid w:val="007209DF"/>
    <w:rsid w:val="00721507"/>
    <w:rsid w:val="00735683"/>
    <w:rsid w:val="007369DC"/>
    <w:rsid w:val="007379E7"/>
    <w:rsid w:val="00774647"/>
    <w:rsid w:val="007A3FF6"/>
    <w:rsid w:val="00857A36"/>
    <w:rsid w:val="008716DA"/>
    <w:rsid w:val="009304CE"/>
    <w:rsid w:val="009E6F9B"/>
    <w:rsid w:val="009F0EC2"/>
    <w:rsid w:val="00A04F5F"/>
    <w:rsid w:val="00A1074E"/>
    <w:rsid w:val="00A33AA6"/>
    <w:rsid w:val="00A42CF5"/>
    <w:rsid w:val="00A65E5D"/>
    <w:rsid w:val="00A722E7"/>
    <w:rsid w:val="00AA50EF"/>
    <w:rsid w:val="00AB4245"/>
    <w:rsid w:val="00B30AE2"/>
    <w:rsid w:val="00B6294C"/>
    <w:rsid w:val="00B648F3"/>
    <w:rsid w:val="00B6533A"/>
    <w:rsid w:val="00B915C9"/>
    <w:rsid w:val="00B95DAE"/>
    <w:rsid w:val="00BA2A0F"/>
    <w:rsid w:val="00BC3CB6"/>
    <w:rsid w:val="00C02E96"/>
    <w:rsid w:val="00C26622"/>
    <w:rsid w:val="00C804F5"/>
    <w:rsid w:val="00C92ABE"/>
    <w:rsid w:val="00D3028B"/>
    <w:rsid w:val="00DD2555"/>
    <w:rsid w:val="00DD4DA2"/>
    <w:rsid w:val="00DE0A5C"/>
    <w:rsid w:val="00E5031D"/>
    <w:rsid w:val="00E853C8"/>
    <w:rsid w:val="00E92C5F"/>
    <w:rsid w:val="00EA43AB"/>
    <w:rsid w:val="00F449B3"/>
    <w:rsid w:val="00F4519E"/>
    <w:rsid w:val="00F71106"/>
    <w:rsid w:val="00F841A3"/>
    <w:rsid w:val="00F84DE8"/>
    <w:rsid w:val="00FA1188"/>
    <w:rsid w:val="00FE2511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A5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2AB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853C8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5A8F"/>
    <w:rPr>
      <w:sz w:val="24"/>
      <w:szCs w:val="24"/>
    </w:rPr>
  </w:style>
  <w:style w:type="paragraph" w:customStyle="1" w:styleId="a6">
    <w:name w:val="Знак"/>
    <w:basedOn w:val="a"/>
    <w:uiPriority w:val="99"/>
    <w:rsid w:val="00C92A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C92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716DA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642E98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474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E8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5F00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00D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00D1"/>
    <w:pPr>
      <w:widowControl w:val="0"/>
      <w:autoSpaceDE w:val="0"/>
      <w:autoSpaceDN w:val="0"/>
      <w:ind w:left="284" w:right="42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5F00D1"/>
    <w:pPr>
      <w:widowControl w:val="0"/>
      <w:autoSpaceDE w:val="0"/>
      <w:autoSpaceDN w:val="0"/>
      <w:ind w:left="557" w:hanging="260"/>
      <w:outlineLvl w:val="2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0E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bmipk.ru/" TargetMode="External"/><Relationship Id="rId26" Type="http://schemas.openxmlformats.org/officeDocument/2006/relationships/hyperlink" Target="mailto:pr@bmip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mipk.ru/" TargetMode="External"/><Relationship Id="rId7" Type="http://schemas.openxmlformats.org/officeDocument/2006/relationships/image" Target="http://trudosfera.ru/resources/i4213-image-icon.jpg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vosot.ru/" TargetMode="External"/><Relationship Id="rId25" Type="http://schemas.openxmlformats.org/officeDocument/2006/relationships/hyperlink" Target="mailto:pr@bm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ot.ru/" TargetMode="External"/><Relationship Id="rId20" Type="http://schemas.openxmlformats.org/officeDocument/2006/relationships/hyperlink" Target="http://vosot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www.fprb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git03.rostrud.gov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nacot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tiss.ru/img/logo_voacot.jpg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https://mintrud.bashkortosta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6936-EBCD-4683-8A02-812B186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1410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Сокова</dc:creator>
  <cp:lastModifiedBy>Колесникова Галина Александровна</cp:lastModifiedBy>
  <cp:revision>14</cp:revision>
  <cp:lastPrinted>2021-09-29T10:41:00Z</cp:lastPrinted>
  <dcterms:created xsi:type="dcterms:W3CDTF">2021-09-29T10:33:00Z</dcterms:created>
  <dcterms:modified xsi:type="dcterms:W3CDTF">2021-10-05T06:31:00Z</dcterms:modified>
</cp:coreProperties>
</file>