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98" w:rsidRDefault="007B4698" w:rsidP="007B4698">
      <w:pPr>
        <w:tabs>
          <w:tab w:val="left" w:pos="12333"/>
          <w:tab w:val="left" w:pos="12474"/>
        </w:tabs>
        <w:spacing w:after="0" w:line="240" w:lineRule="auto"/>
        <w:ind w:right="2098"/>
        <w:rPr>
          <w:rFonts w:ascii="Times New Roman" w:hAnsi="Times New Roman" w:cs="Times New Roman"/>
          <w:b/>
          <w:sz w:val="28"/>
          <w:szCs w:val="28"/>
        </w:rPr>
      </w:pPr>
    </w:p>
    <w:p w:rsidR="007B4698" w:rsidRDefault="007B4698" w:rsidP="007B4698">
      <w:pPr>
        <w:tabs>
          <w:tab w:val="left" w:pos="12333"/>
          <w:tab w:val="left" w:pos="12474"/>
        </w:tabs>
        <w:spacing w:after="0" w:line="240" w:lineRule="auto"/>
        <w:ind w:right="2098"/>
        <w:rPr>
          <w:rFonts w:ascii="Times New Roman" w:hAnsi="Times New Roman" w:cs="Times New Roman"/>
          <w:b/>
          <w:sz w:val="28"/>
          <w:szCs w:val="28"/>
        </w:rPr>
      </w:pPr>
    </w:p>
    <w:p w:rsidR="00DA74BE" w:rsidRPr="00050C8C" w:rsidRDefault="00DA74BE" w:rsidP="001E3A78">
      <w:pPr>
        <w:tabs>
          <w:tab w:val="left" w:pos="12333"/>
          <w:tab w:val="left" w:pos="12474"/>
        </w:tabs>
        <w:spacing w:after="0" w:line="240" w:lineRule="auto"/>
        <w:ind w:left="1701" w:right="20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C8C">
        <w:rPr>
          <w:rFonts w:ascii="Times New Roman" w:hAnsi="Times New Roman" w:cs="Times New Roman"/>
          <w:b/>
          <w:sz w:val="28"/>
          <w:szCs w:val="28"/>
        </w:rPr>
        <w:t>О</w:t>
      </w:r>
      <w:r w:rsidR="0060680D" w:rsidRPr="00050C8C">
        <w:rPr>
          <w:rFonts w:ascii="Times New Roman" w:hAnsi="Times New Roman" w:cs="Times New Roman"/>
          <w:b/>
          <w:sz w:val="28"/>
          <w:szCs w:val="28"/>
        </w:rPr>
        <w:t>сновны</w:t>
      </w:r>
      <w:r w:rsidRPr="00050C8C">
        <w:rPr>
          <w:rFonts w:ascii="Times New Roman" w:hAnsi="Times New Roman" w:cs="Times New Roman"/>
          <w:b/>
          <w:sz w:val="28"/>
          <w:szCs w:val="28"/>
        </w:rPr>
        <w:t>е</w:t>
      </w:r>
      <w:r w:rsidR="0060680D" w:rsidRPr="00050C8C">
        <w:rPr>
          <w:rFonts w:ascii="Times New Roman" w:hAnsi="Times New Roman" w:cs="Times New Roman"/>
          <w:b/>
          <w:sz w:val="28"/>
          <w:szCs w:val="28"/>
        </w:rPr>
        <w:t xml:space="preserve"> направлени</w:t>
      </w:r>
      <w:r w:rsidRPr="00050C8C">
        <w:rPr>
          <w:rFonts w:ascii="Times New Roman" w:hAnsi="Times New Roman" w:cs="Times New Roman"/>
          <w:b/>
          <w:sz w:val="28"/>
          <w:szCs w:val="28"/>
        </w:rPr>
        <w:t>я</w:t>
      </w:r>
      <w:r w:rsidR="0060680D" w:rsidRPr="00050C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AF1" w:rsidRPr="00050C8C" w:rsidRDefault="0060680D" w:rsidP="001E3A78">
      <w:pPr>
        <w:tabs>
          <w:tab w:val="left" w:pos="12333"/>
          <w:tab w:val="left" w:pos="12474"/>
        </w:tabs>
        <w:spacing w:after="0" w:line="240" w:lineRule="auto"/>
        <w:ind w:left="1701" w:right="209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работы</w:t>
      </w:r>
      <w:r w:rsidR="00041AF1" w:rsidRPr="00050C8C">
        <w:rPr>
          <w:rFonts w:ascii="Times New Roman" w:hAnsi="Times New Roman" w:cs="Times New Roman"/>
          <w:sz w:val="28"/>
          <w:szCs w:val="28"/>
        </w:rPr>
        <w:t xml:space="preserve"> Совета по техническому регулированию и стандартизации при </w:t>
      </w:r>
      <w:proofErr w:type="spellStart"/>
      <w:r w:rsidR="00041AF1" w:rsidRPr="00050C8C">
        <w:rPr>
          <w:rFonts w:ascii="Times New Roman" w:hAnsi="Times New Roman" w:cs="Times New Roman"/>
          <w:sz w:val="28"/>
          <w:szCs w:val="28"/>
        </w:rPr>
        <w:t>Мин</w:t>
      </w:r>
      <w:r w:rsidR="000E6639" w:rsidRPr="00050C8C">
        <w:rPr>
          <w:rFonts w:ascii="Times New Roman" w:hAnsi="Times New Roman" w:cs="Times New Roman"/>
          <w:sz w:val="28"/>
          <w:szCs w:val="28"/>
        </w:rPr>
        <w:t>промторге</w:t>
      </w:r>
      <w:proofErr w:type="spellEnd"/>
      <w:r w:rsidR="000E6639" w:rsidRPr="00050C8C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A85981" w:rsidRPr="00050C8C">
        <w:rPr>
          <w:rFonts w:ascii="Times New Roman" w:hAnsi="Times New Roman" w:cs="Times New Roman"/>
          <w:sz w:val="28"/>
          <w:szCs w:val="28"/>
        </w:rPr>
        <w:t xml:space="preserve">на </w:t>
      </w:r>
      <w:r w:rsidRPr="00050C8C">
        <w:rPr>
          <w:rFonts w:ascii="Times New Roman" w:hAnsi="Times New Roman" w:cs="Times New Roman"/>
          <w:sz w:val="28"/>
          <w:szCs w:val="28"/>
        </w:rPr>
        <w:t xml:space="preserve">второе полугодие </w:t>
      </w:r>
      <w:r w:rsidR="00496945" w:rsidRPr="00050C8C">
        <w:rPr>
          <w:rFonts w:ascii="Times New Roman" w:hAnsi="Times New Roman" w:cs="Times New Roman"/>
          <w:sz w:val="28"/>
          <w:szCs w:val="28"/>
        </w:rPr>
        <w:t>2019</w:t>
      </w:r>
      <w:r w:rsidR="00041AF1" w:rsidRPr="00050C8C">
        <w:rPr>
          <w:rFonts w:ascii="Times New Roman" w:hAnsi="Times New Roman" w:cs="Times New Roman"/>
          <w:sz w:val="28"/>
          <w:szCs w:val="28"/>
        </w:rPr>
        <w:t xml:space="preserve"> г.</w:t>
      </w:r>
      <w:r w:rsidRPr="00050C8C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7B4698" w:rsidRPr="00050C8C" w:rsidRDefault="007B4698" w:rsidP="001E3A78">
      <w:pPr>
        <w:tabs>
          <w:tab w:val="left" w:pos="12333"/>
          <w:tab w:val="left" w:pos="12474"/>
        </w:tabs>
        <w:spacing w:after="0" w:line="240" w:lineRule="auto"/>
        <w:ind w:left="1701" w:right="209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6946"/>
        <w:gridCol w:w="2581"/>
        <w:gridCol w:w="4536"/>
        <w:gridCol w:w="11"/>
      </w:tblGrid>
      <w:tr w:rsidR="002C365E" w:rsidRPr="00050C8C" w:rsidTr="007B4698">
        <w:trPr>
          <w:gridAfter w:val="1"/>
          <w:wAfter w:w="11" w:type="dxa"/>
          <w:trHeight w:val="387"/>
        </w:trPr>
        <w:tc>
          <w:tcPr>
            <w:tcW w:w="879" w:type="dxa"/>
          </w:tcPr>
          <w:p w:rsidR="002C365E" w:rsidRPr="00050C8C" w:rsidRDefault="002C365E" w:rsidP="002C365E">
            <w:pPr>
              <w:tabs>
                <w:tab w:val="left" w:pos="0"/>
                <w:tab w:val="left" w:pos="2619"/>
                <w:tab w:val="left" w:pos="12333"/>
                <w:tab w:val="left" w:pos="124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C8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946" w:type="dxa"/>
          </w:tcPr>
          <w:p w:rsidR="002C365E" w:rsidRPr="00050C8C" w:rsidRDefault="002C365E" w:rsidP="002C365E">
            <w:pPr>
              <w:tabs>
                <w:tab w:val="left" w:pos="12333"/>
                <w:tab w:val="left" w:pos="12474"/>
              </w:tabs>
              <w:ind w:right="-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C8C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581" w:type="dxa"/>
          </w:tcPr>
          <w:p w:rsidR="002C365E" w:rsidRPr="00050C8C" w:rsidRDefault="002C365E" w:rsidP="002C365E">
            <w:pPr>
              <w:tabs>
                <w:tab w:val="left" w:pos="12333"/>
                <w:tab w:val="left" w:pos="12474"/>
              </w:tabs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C8C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4536" w:type="dxa"/>
          </w:tcPr>
          <w:p w:rsidR="002C365E" w:rsidRPr="00050C8C" w:rsidRDefault="002C365E" w:rsidP="002C365E">
            <w:pPr>
              <w:tabs>
                <w:tab w:val="left" w:pos="12333"/>
                <w:tab w:val="left" w:pos="12474"/>
              </w:tabs>
              <w:ind w:right="-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C8C">
              <w:rPr>
                <w:rFonts w:ascii="Times New Roman" w:hAnsi="Times New Roman" w:cs="Times New Roman"/>
                <w:sz w:val="26"/>
                <w:szCs w:val="26"/>
              </w:rPr>
              <w:t>Комментарий</w:t>
            </w:r>
          </w:p>
        </w:tc>
      </w:tr>
      <w:tr w:rsidR="00853AA7" w:rsidRPr="00050C8C" w:rsidTr="007B4698">
        <w:trPr>
          <w:trHeight w:val="387"/>
        </w:trPr>
        <w:tc>
          <w:tcPr>
            <w:tcW w:w="14953" w:type="dxa"/>
            <w:gridSpan w:val="5"/>
          </w:tcPr>
          <w:p w:rsidR="00853AA7" w:rsidRPr="00050C8C" w:rsidRDefault="00853AA7" w:rsidP="007B4698">
            <w:pPr>
              <w:pStyle w:val="a3"/>
              <w:numPr>
                <w:ilvl w:val="0"/>
                <w:numId w:val="8"/>
              </w:numPr>
              <w:tabs>
                <w:tab w:val="left" w:pos="12333"/>
                <w:tab w:val="left" w:pos="12474"/>
              </w:tabs>
              <w:ind w:right="-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0C8C">
              <w:rPr>
                <w:rFonts w:ascii="Times New Roman" w:hAnsi="Times New Roman"/>
                <w:b/>
                <w:sz w:val="26"/>
                <w:szCs w:val="26"/>
              </w:rPr>
              <w:t xml:space="preserve">Техническое регулирование </w:t>
            </w:r>
          </w:p>
        </w:tc>
      </w:tr>
      <w:tr w:rsidR="002C365E" w:rsidRPr="00050C8C" w:rsidTr="007B4698">
        <w:trPr>
          <w:gridAfter w:val="1"/>
          <w:wAfter w:w="11" w:type="dxa"/>
          <w:trHeight w:val="1272"/>
        </w:trPr>
        <w:tc>
          <w:tcPr>
            <w:tcW w:w="879" w:type="dxa"/>
          </w:tcPr>
          <w:p w:rsidR="002C365E" w:rsidRPr="00050C8C" w:rsidRDefault="002C365E" w:rsidP="002C365E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619"/>
                <w:tab w:val="left" w:pos="12333"/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2C365E" w:rsidRPr="00050C8C" w:rsidRDefault="002C365E" w:rsidP="00211A6F">
            <w:pPr>
              <w:tabs>
                <w:tab w:val="left" w:pos="12333"/>
                <w:tab w:val="left" w:pos="12474"/>
              </w:tabs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C8C">
              <w:rPr>
                <w:rFonts w:ascii="Times New Roman" w:hAnsi="Times New Roman" w:cs="Times New Roman"/>
                <w:sz w:val="26"/>
                <w:szCs w:val="26"/>
              </w:rPr>
              <w:t xml:space="preserve">О новом составе и положении о Совете по техническому регулированию и стандартизации при </w:t>
            </w:r>
            <w:proofErr w:type="spellStart"/>
            <w:r w:rsidRPr="00050C8C">
              <w:rPr>
                <w:rFonts w:ascii="Times New Roman" w:hAnsi="Times New Roman" w:cs="Times New Roman"/>
                <w:sz w:val="26"/>
                <w:szCs w:val="26"/>
              </w:rPr>
              <w:t>Минпромторге</w:t>
            </w:r>
            <w:proofErr w:type="spellEnd"/>
            <w:r w:rsidRPr="00050C8C">
              <w:rPr>
                <w:rFonts w:ascii="Times New Roman" w:hAnsi="Times New Roman" w:cs="Times New Roman"/>
                <w:sz w:val="26"/>
                <w:szCs w:val="26"/>
              </w:rPr>
              <w:t xml:space="preserve"> России</w:t>
            </w:r>
          </w:p>
        </w:tc>
        <w:tc>
          <w:tcPr>
            <w:tcW w:w="2581" w:type="dxa"/>
          </w:tcPr>
          <w:p w:rsidR="002C365E" w:rsidRPr="00050C8C" w:rsidRDefault="002C365E" w:rsidP="00211A6F">
            <w:pPr>
              <w:tabs>
                <w:tab w:val="left" w:pos="12333"/>
                <w:tab w:val="left" w:pos="12474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C8C">
              <w:rPr>
                <w:rFonts w:ascii="Times New Roman" w:hAnsi="Times New Roman" w:cs="Times New Roman"/>
                <w:sz w:val="26"/>
                <w:szCs w:val="26"/>
              </w:rPr>
              <w:t>Мезенцева О.В.</w:t>
            </w:r>
            <w:r w:rsidRPr="00050C8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Лоцманов А.Н.      </w:t>
            </w:r>
          </w:p>
        </w:tc>
        <w:tc>
          <w:tcPr>
            <w:tcW w:w="4536" w:type="dxa"/>
          </w:tcPr>
          <w:p w:rsidR="002C365E" w:rsidRPr="00050C8C" w:rsidRDefault="002C365E" w:rsidP="00211A6F">
            <w:pPr>
              <w:tabs>
                <w:tab w:val="left" w:pos="12333"/>
                <w:tab w:val="left" w:pos="12474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3AA7" w:rsidRPr="00050C8C" w:rsidTr="007B4698">
        <w:trPr>
          <w:gridAfter w:val="1"/>
          <w:wAfter w:w="11" w:type="dxa"/>
          <w:trHeight w:val="1136"/>
        </w:trPr>
        <w:tc>
          <w:tcPr>
            <w:tcW w:w="879" w:type="dxa"/>
          </w:tcPr>
          <w:p w:rsidR="00853AA7" w:rsidRPr="00050C8C" w:rsidRDefault="00853AA7" w:rsidP="002C365E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619"/>
                <w:tab w:val="left" w:pos="12333"/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853AA7" w:rsidRPr="00050C8C" w:rsidRDefault="00853AA7" w:rsidP="00211A6F">
            <w:pPr>
              <w:tabs>
                <w:tab w:val="left" w:pos="12333"/>
                <w:tab w:val="left" w:pos="12474"/>
              </w:tabs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C8C">
              <w:rPr>
                <w:rFonts w:ascii="Times New Roman" w:hAnsi="Times New Roman" w:cs="Times New Roman"/>
                <w:sz w:val="26"/>
                <w:szCs w:val="26"/>
              </w:rPr>
              <w:t xml:space="preserve">О подготовке проекта </w:t>
            </w:r>
            <w:r w:rsidR="007B4698" w:rsidRPr="00050C8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изменений </w:t>
            </w:r>
            <w:r w:rsidRPr="00050C8C">
              <w:rPr>
                <w:rFonts w:ascii="Times New Roman" w:hAnsi="Times New Roman" w:cs="Times New Roman"/>
                <w:sz w:val="26"/>
                <w:szCs w:val="26"/>
              </w:rPr>
              <w:t>№ 2 в технический регламент Таможенного союза «О безопасности средств индивидуальной защиты» (ТР ТС 019/2011)</w:t>
            </w:r>
          </w:p>
        </w:tc>
        <w:tc>
          <w:tcPr>
            <w:tcW w:w="2581" w:type="dxa"/>
          </w:tcPr>
          <w:p w:rsidR="00853AA7" w:rsidRPr="00050C8C" w:rsidRDefault="00853AA7" w:rsidP="00211A6F">
            <w:pPr>
              <w:tabs>
                <w:tab w:val="left" w:pos="12333"/>
                <w:tab w:val="left" w:pos="12474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C8C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Минтруда России (по согласованию)       </w:t>
            </w:r>
          </w:p>
        </w:tc>
        <w:tc>
          <w:tcPr>
            <w:tcW w:w="4536" w:type="dxa"/>
          </w:tcPr>
          <w:p w:rsidR="00853AA7" w:rsidRPr="00050C8C" w:rsidRDefault="00853AA7" w:rsidP="00211A6F">
            <w:pPr>
              <w:tabs>
                <w:tab w:val="left" w:pos="12333"/>
                <w:tab w:val="left" w:pos="12474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3AA7" w:rsidRPr="00050C8C" w:rsidTr="007B4698">
        <w:trPr>
          <w:gridAfter w:val="1"/>
          <w:wAfter w:w="11" w:type="dxa"/>
          <w:trHeight w:val="1393"/>
        </w:trPr>
        <w:tc>
          <w:tcPr>
            <w:tcW w:w="879" w:type="dxa"/>
          </w:tcPr>
          <w:p w:rsidR="00853AA7" w:rsidRPr="00050C8C" w:rsidRDefault="00853AA7" w:rsidP="002C365E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619"/>
                <w:tab w:val="left" w:pos="12333"/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853AA7" w:rsidRPr="00050C8C" w:rsidRDefault="007B4698" w:rsidP="00211A6F">
            <w:pPr>
              <w:tabs>
                <w:tab w:val="left" w:pos="12333"/>
                <w:tab w:val="left" w:pos="12474"/>
              </w:tabs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C8C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Совета</w:t>
            </w:r>
            <w:r w:rsidR="00853AA7" w:rsidRPr="00050C8C">
              <w:rPr>
                <w:rFonts w:ascii="Times New Roman" w:hAnsi="Times New Roman" w:cs="Times New Roman"/>
                <w:sz w:val="26"/>
                <w:szCs w:val="26"/>
              </w:rPr>
              <w:t xml:space="preserve"> по обсуждению проектов технических регламентов</w:t>
            </w:r>
            <w:r w:rsidR="00853AA7" w:rsidRPr="00050C8C">
              <w:rPr>
                <w:sz w:val="26"/>
                <w:szCs w:val="26"/>
              </w:rPr>
              <w:t xml:space="preserve"> </w:t>
            </w:r>
            <w:r w:rsidR="00853AA7" w:rsidRPr="00050C8C">
              <w:rPr>
                <w:rFonts w:ascii="Times New Roman" w:hAnsi="Times New Roman" w:cs="Times New Roman"/>
                <w:sz w:val="26"/>
                <w:szCs w:val="26"/>
              </w:rPr>
              <w:t>и иных проектов решений Совета (Коллегии) Евразийской экономической комиссии</w:t>
            </w:r>
          </w:p>
        </w:tc>
        <w:tc>
          <w:tcPr>
            <w:tcW w:w="2581" w:type="dxa"/>
          </w:tcPr>
          <w:p w:rsidR="00853AA7" w:rsidRPr="00050C8C" w:rsidRDefault="00853AA7" w:rsidP="00211A6F">
            <w:pPr>
              <w:tabs>
                <w:tab w:val="left" w:pos="12333"/>
                <w:tab w:val="left" w:pos="12474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C8C">
              <w:rPr>
                <w:rFonts w:ascii="Times New Roman" w:hAnsi="Times New Roman" w:cs="Times New Roman"/>
                <w:sz w:val="26"/>
                <w:szCs w:val="26"/>
              </w:rPr>
              <w:t>Лоцманов А.Н.        Мезенцева О.В.</w:t>
            </w:r>
          </w:p>
        </w:tc>
        <w:tc>
          <w:tcPr>
            <w:tcW w:w="4536" w:type="dxa"/>
          </w:tcPr>
          <w:p w:rsidR="00853AA7" w:rsidRPr="00050C8C" w:rsidRDefault="00853AA7" w:rsidP="00211A6F">
            <w:pPr>
              <w:tabs>
                <w:tab w:val="left" w:pos="12333"/>
                <w:tab w:val="left" w:pos="12474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698" w:rsidRPr="00050C8C" w:rsidTr="007B4698">
        <w:trPr>
          <w:gridAfter w:val="1"/>
          <w:wAfter w:w="11" w:type="dxa"/>
          <w:trHeight w:val="1272"/>
        </w:trPr>
        <w:tc>
          <w:tcPr>
            <w:tcW w:w="879" w:type="dxa"/>
          </w:tcPr>
          <w:p w:rsidR="007B4698" w:rsidRPr="00050C8C" w:rsidRDefault="007B4698" w:rsidP="002C365E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619"/>
                <w:tab w:val="left" w:pos="12333"/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7B4698" w:rsidRPr="00050C8C" w:rsidRDefault="007B4698" w:rsidP="00211A6F">
            <w:pPr>
              <w:tabs>
                <w:tab w:val="left" w:pos="12333"/>
                <w:tab w:val="left" w:pos="12474"/>
              </w:tabs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C8C">
              <w:rPr>
                <w:rFonts w:ascii="Times New Roman" w:hAnsi="Times New Roman" w:cs="Times New Roman"/>
                <w:sz w:val="26"/>
                <w:szCs w:val="26"/>
              </w:rPr>
              <w:t>Формирование предложений по внесению изменений в технические регламенты Евразийского экономического союза (Таможенного союза), ответственным по которым является Минпромторг России, актуализации перечней стандартов под технические регламенты, программ по разработке межгосударственных стандартов</w:t>
            </w:r>
          </w:p>
        </w:tc>
        <w:tc>
          <w:tcPr>
            <w:tcW w:w="2581" w:type="dxa"/>
          </w:tcPr>
          <w:p w:rsidR="007B4698" w:rsidRPr="00050C8C" w:rsidRDefault="007B4698" w:rsidP="00211A6F">
            <w:pPr>
              <w:tabs>
                <w:tab w:val="left" w:pos="12333"/>
                <w:tab w:val="left" w:pos="12474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C8C">
              <w:rPr>
                <w:rFonts w:ascii="Times New Roman" w:hAnsi="Times New Roman" w:cs="Times New Roman"/>
                <w:sz w:val="26"/>
                <w:szCs w:val="26"/>
              </w:rPr>
              <w:t>Члены Совета</w:t>
            </w:r>
          </w:p>
        </w:tc>
        <w:tc>
          <w:tcPr>
            <w:tcW w:w="4536" w:type="dxa"/>
          </w:tcPr>
          <w:p w:rsidR="007B4698" w:rsidRPr="00050C8C" w:rsidRDefault="007B4698" w:rsidP="00211A6F">
            <w:pPr>
              <w:tabs>
                <w:tab w:val="left" w:pos="12333"/>
                <w:tab w:val="left" w:pos="12474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698" w:rsidRPr="00050C8C" w:rsidTr="007B4698">
        <w:trPr>
          <w:trHeight w:val="584"/>
        </w:trPr>
        <w:tc>
          <w:tcPr>
            <w:tcW w:w="14953" w:type="dxa"/>
            <w:gridSpan w:val="5"/>
          </w:tcPr>
          <w:p w:rsidR="007B4698" w:rsidRPr="00050C8C" w:rsidRDefault="007B4698" w:rsidP="007B4698">
            <w:pPr>
              <w:pStyle w:val="a3"/>
              <w:numPr>
                <w:ilvl w:val="0"/>
                <w:numId w:val="8"/>
              </w:numPr>
              <w:tabs>
                <w:tab w:val="left" w:pos="12333"/>
                <w:tab w:val="left" w:pos="12474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50C8C">
              <w:rPr>
                <w:rFonts w:ascii="Times New Roman" w:hAnsi="Times New Roman"/>
                <w:b/>
                <w:sz w:val="26"/>
                <w:szCs w:val="26"/>
              </w:rPr>
              <w:t>Стандартизация</w:t>
            </w:r>
          </w:p>
        </w:tc>
      </w:tr>
      <w:tr w:rsidR="00853AA7" w:rsidRPr="00050C8C" w:rsidTr="007B4698">
        <w:trPr>
          <w:gridAfter w:val="1"/>
          <w:wAfter w:w="11" w:type="dxa"/>
          <w:trHeight w:val="1272"/>
        </w:trPr>
        <w:tc>
          <w:tcPr>
            <w:tcW w:w="879" w:type="dxa"/>
          </w:tcPr>
          <w:p w:rsidR="00853AA7" w:rsidRPr="00050C8C" w:rsidRDefault="007B4698" w:rsidP="007B4698">
            <w:pPr>
              <w:tabs>
                <w:tab w:val="left" w:pos="0"/>
                <w:tab w:val="left" w:pos="2619"/>
                <w:tab w:val="left" w:pos="12333"/>
                <w:tab w:val="left" w:pos="12474"/>
              </w:tabs>
              <w:ind w:left="34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C8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853AA7" w:rsidRPr="00050C8C" w:rsidRDefault="00853AA7" w:rsidP="00211A6F">
            <w:pPr>
              <w:tabs>
                <w:tab w:val="left" w:pos="12333"/>
                <w:tab w:val="left" w:pos="12474"/>
              </w:tabs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C8C">
              <w:rPr>
                <w:rFonts w:ascii="Times New Roman" w:hAnsi="Times New Roman" w:cs="Times New Roman"/>
                <w:sz w:val="26"/>
                <w:szCs w:val="26"/>
              </w:rPr>
              <w:t>О состоянии работ в области создания отечественного аналога немецкой платформы «Индустрия 4.0» в части создания сопоставимых стандартов и нормативной базы в интересах обеспечения необходимого сопряжения этих систем</w:t>
            </w:r>
          </w:p>
        </w:tc>
        <w:tc>
          <w:tcPr>
            <w:tcW w:w="2581" w:type="dxa"/>
          </w:tcPr>
          <w:p w:rsidR="00853AA7" w:rsidRPr="00050C8C" w:rsidRDefault="00853AA7" w:rsidP="00211A6F">
            <w:pPr>
              <w:tabs>
                <w:tab w:val="left" w:pos="12333"/>
                <w:tab w:val="left" w:pos="12474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0C8C">
              <w:rPr>
                <w:rFonts w:ascii="Times New Roman" w:hAnsi="Times New Roman" w:cs="Times New Roman"/>
                <w:sz w:val="26"/>
                <w:szCs w:val="26"/>
              </w:rPr>
              <w:t>Дождёв</w:t>
            </w:r>
            <w:proofErr w:type="spellEnd"/>
            <w:r w:rsidRPr="00050C8C"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  <w:r w:rsidRPr="00050C8C">
              <w:rPr>
                <w:rFonts w:ascii="Times New Roman" w:hAnsi="Times New Roman" w:cs="Times New Roman"/>
                <w:sz w:val="26"/>
                <w:szCs w:val="26"/>
              </w:rPr>
              <w:br/>
              <w:t>(по согласованию)</w:t>
            </w:r>
          </w:p>
        </w:tc>
        <w:tc>
          <w:tcPr>
            <w:tcW w:w="4536" w:type="dxa"/>
          </w:tcPr>
          <w:p w:rsidR="00853AA7" w:rsidRPr="00050C8C" w:rsidRDefault="00853AA7" w:rsidP="00211A6F">
            <w:pPr>
              <w:tabs>
                <w:tab w:val="left" w:pos="12333"/>
                <w:tab w:val="left" w:pos="12474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3AA7" w:rsidRPr="00050C8C" w:rsidTr="007B4698">
        <w:trPr>
          <w:gridAfter w:val="1"/>
          <w:wAfter w:w="11" w:type="dxa"/>
          <w:trHeight w:val="1272"/>
        </w:trPr>
        <w:tc>
          <w:tcPr>
            <w:tcW w:w="879" w:type="dxa"/>
          </w:tcPr>
          <w:p w:rsidR="00853AA7" w:rsidRPr="00050C8C" w:rsidRDefault="007B4698" w:rsidP="007B4698">
            <w:pPr>
              <w:pStyle w:val="a3"/>
              <w:tabs>
                <w:tab w:val="left" w:pos="0"/>
                <w:tab w:val="left" w:pos="2619"/>
                <w:tab w:val="left" w:pos="12333"/>
                <w:tab w:val="left" w:pos="12474"/>
              </w:tabs>
              <w:ind w:left="207" w:firstLine="142"/>
              <w:rPr>
                <w:rFonts w:ascii="Times New Roman" w:hAnsi="Times New Roman"/>
                <w:sz w:val="26"/>
                <w:szCs w:val="26"/>
              </w:rPr>
            </w:pPr>
            <w:r w:rsidRPr="00050C8C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6946" w:type="dxa"/>
          </w:tcPr>
          <w:p w:rsidR="00853AA7" w:rsidRPr="00050C8C" w:rsidRDefault="00853AA7" w:rsidP="00784C67">
            <w:pPr>
              <w:tabs>
                <w:tab w:val="left" w:pos="12333"/>
                <w:tab w:val="left" w:pos="12474"/>
              </w:tabs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C8C">
              <w:rPr>
                <w:rFonts w:ascii="Times New Roman" w:hAnsi="Times New Roman" w:cs="Times New Roman"/>
                <w:sz w:val="26"/>
                <w:szCs w:val="26"/>
              </w:rPr>
              <w:t xml:space="preserve">О создании Центра компетенции </w:t>
            </w:r>
            <w:bookmarkStart w:id="0" w:name="_GoBack"/>
            <w:bookmarkEnd w:id="0"/>
            <w:r w:rsidRPr="00050C8C">
              <w:rPr>
                <w:rFonts w:ascii="Times New Roman" w:hAnsi="Times New Roman" w:cs="Times New Roman"/>
                <w:sz w:val="26"/>
                <w:szCs w:val="26"/>
              </w:rPr>
              <w:t>в цифровой экономике</w:t>
            </w:r>
          </w:p>
        </w:tc>
        <w:tc>
          <w:tcPr>
            <w:tcW w:w="2581" w:type="dxa"/>
          </w:tcPr>
          <w:p w:rsidR="00853AA7" w:rsidRPr="00050C8C" w:rsidRDefault="00853AA7" w:rsidP="00211A6F">
            <w:pPr>
              <w:tabs>
                <w:tab w:val="left" w:pos="12333"/>
                <w:tab w:val="left" w:pos="12474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C8C">
              <w:rPr>
                <w:rFonts w:ascii="Times New Roman" w:hAnsi="Times New Roman" w:cs="Times New Roman"/>
                <w:sz w:val="26"/>
                <w:szCs w:val="26"/>
              </w:rPr>
              <w:t xml:space="preserve">Лоцманов А.Н.  </w:t>
            </w:r>
            <w:r w:rsidRPr="00050C8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Головин С.А.     </w:t>
            </w:r>
          </w:p>
        </w:tc>
        <w:tc>
          <w:tcPr>
            <w:tcW w:w="4536" w:type="dxa"/>
          </w:tcPr>
          <w:p w:rsidR="00853AA7" w:rsidRPr="00050C8C" w:rsidRDefault="00853AA7" w:rsidP="00211A6F">
            <w:pPr>
              <w:tabs>
                <w:tab w:val="left" w:pos="12333"/>
                <w:tab w:val="left" w:pos="12474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3AA7" w:rsidRPr="00050C8C" w:rsidTr="007B4698">
        <w:trPr>
          <w:gridAfter w:val="1"/>
          <w:wAfter w:w="11" w:type="dxa"/>
          <w:trHeight w:val="1272"/>
        </w:trPr>
        <w:tc>
          <w:tcPr>
            <w:tcW w:w="879" w:type="dxa"/>
          </w:tcPr>
          <w:p w:rsidR="00853AA7" w:rsidRPr="00050C8C" w:rsidRDefault="007B4698" w:rsidP="007B4698">
            <w:pPr>
              <w:pStyle w:val="a3"/>
              <w:tabs>
                <w:tab w:val="left" w:pos="0"/>
                <w:tab w:val="left" w:pos="2619"/>
                <w:tab w:val="left" w:pos="12333"/>
                <w:tab w:val="left" w:pos="12474"/>
              </w:tabs>
              <w:ind w:left="491" w:hanging="142"/>
              <w:rPr>
                <w:rFonts w:ascii="Times New Roman" w:hAnsi="Times New Roman"/>
                <w:sz w:val="26"/>
                <w:szCs w:val="26"/>
              </w:rPr>
            </w:pPr>
            <w:r w:rsidRPr="00050C8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853AA7" w:rsidRPr="00050C8C" w:rsidRDefault="00853AA7" w:rsidP="00853AA7">
            <w:pPr>
              <w:tabs>
                <w:tab w:val="left" w:pos="12333"/>
                <w:tab w:val="left" w:pos="12474"/>
              </w:tabs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C8C">
              <w:rPr>
                <w:rFonts w:ascii="Times New Roman" w:hAnsi="Times New Roman" w:cs="Times New Roman"/>
                <w:sz w:val="26"/>
                <w:szCs w:val="26"/>
              </w:rPr>
              <w:t>О применении положений постановления Правительства Российской Федерации от 1 июня 2016 г. № 487 «О первоочередных мерах, направленных на создание государственной информационной системы «Единая информационная среда в сфере систематизации»</w:t>
            </w:r>
          </w:p>
        </w:tc>
        <w:tc>
          <w:tcPr>
            <w:tcW w:w="2581" w:type="dxa"/>
          </w:tcPr>
          <w:p w:rsidR="00853AA7" w:rsidRPr="00050C8C" w:rsidRDefault="007B4698" w:rsidP="00853AA7">
            <w:pPr>
              <w:tabs>
                <w:tab w:val="left" w:pos="12333"/>
                <w:tab w:val="left" w:pos="12474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C8C">
              <w:rPr>
                <w:rFonts w:ascii="Times New Roman" w:hAnsi="Times New Roman" w:cs="Times New Roman"/>
                <w:sz w:val="26"/>
                <w:szCs w:val="26"/>
              </w:rPr>
              <w:t>Члены Совета</w:t>
            </w:r>
          </w:p>
        </w:tc>
        <w:tc>
          <w:tcPr>
            <w:tcW w:w="4536" w:type="dxa"/>
          </w:tcPr>
          <w:p w:rsidR="00853AA7" w:rsidRPr="00050C8C" w:rsidRDefault="00853AA7" w:rsidP="00853AA7">
            <w:pPr>
              <w:tabs>
                <w:tab w:val="left" w:pos="12333"/>
                <w:tab w:val="left" w:pos="12474"/>
              </w:tabs>
              <w:spacing w:line="240" w:lineRule="auto"/>
              <w:ind w:right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C8C">
              <w:rPr>
                <w:rFonts w:ascii="Times New Roman" w:hAnsi="Times New Roman" w:cs="Times New Roman"/>
                <w:sz w:val="26"/>
                <w:szCs w:val="26"/>
              </w:rPr>
              <w:t>Существуют несоответствия постановления № 487 действующему законодательству Российской Федерации в сфере стандартизации и отсутствие нормативных правовых актов и технических документов. Таким образом, возникают проблемы ведения деятельности в сфере общероссийских классификаторов</w:t>
            </w:r>
          </w:p>
        </w:tc>
      </w:tr>
      <w:tr w:rsidR="00853AA7" w:rsidRPr="00050C8C" w:rsidTr="007B4698">
        <w:trPr>
          <w:trHeight w:val="545"/>
        </w:trPr>
        <w:tc>
          <w:tcPr>
            <w:tcW w:w="14953" w:type="dxa"/>
            <w:gridSpan w:val="5"/>
          </w:tcPr>
          <w:p w:rsidR="00853AA7" w:rsidRPr="00050C8C" w:rsidRDefault="00853AA7" w:rsidP="00853AA7">
            <w:pPr>
              <w:pStyle w:val="a3"/>
              <w:numPr>
                <w:ilvl w:val="0"/>
                <w:numId w:val="8"/>
              </w:numPr>
              <w:tabs>
                <w:tab w:val="left" w:pos="12333"/>
                <w:tab w:val="left" w:pos="12474"/>
              </w:tabs>
              <w:spacing w:line="240" w:lineRule="auto"/>
              <w:ind w:right="177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50C8C">
              <w:rPr>
                <w:rFonts w:ascii="Times New Roman" w:hAnsi="Times New Roman"/>
                <w:b/>
                <w:sz w:val="26"/>
                <w:szCs w:val="26"/>
              </w:rPr>
              <w:t>Оценка соответствия</w:t>
            </w:r>
          </w:p>
        </w:tc>
      </w:tr>
      <w:tr w:rsidR="00853AA7" w:rsidRPr="00050C8C" w:rsidTr="007B4698">
        <w:trPr>
          <w:gridAfter w:val="1"/>
          <w:wAfter w:w="11" w:type="dxa"/>
          <w:trHeight w:val="1272"/>
        </w:trPr>
        <w:tc>
          <w:tcPr>
            <w:tcW w:w="879" w:type="dxa"/>
          </w:tcPr>
          <w:p w:rsidR="00853AA7" w:rsidRPr="00050C8C" w:rsidRDefault="00853AA7" w:rsidP="00853AA7">
            <w:pPr>
              <w:pStyle w:val="a3"/>
              <w:tabs>
                <w:tab w:val="left" w:pos="0"/>
                <w:tab w:val="left" w:pos="2619"/>
                <w:tab w:val="left" w:pos="12333"/>
                <w:tab w:val="left" w:pos="12474"/>
              </w:tabs>
              <w:ind w:left="349" w:right="-45"/>
              <w:rPr>
                <w:rFonts w:ascii="Times New Roman" w:hAnsi="Times New Roman"/>
                <w:sz w:val="26"/>
                <w:szCs w:val="26"/>
              </w:rPr>
            </w:pPr>
            <w:r w:rsidRPr="00050C8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7B4698" w:rsidRPr="00050C8C" w:rsidRDefault="00853AA7" w:rsidP="00853AA7">
            <w:pPr>
              <w:tabs>
                <w:tab w:val="left" w:pos="3834"/>
                <w:tab w:val="left" w:pos="12333"/>
                <w:tab w:val="left" w:pos="12474"/>
              </w:tabs>
              <w:spacing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C8C">
              <w:rPr>
                <w:rFonts w:ascii="Times New Roman" w:hAnsi="Times New Roman" w:cs="Times New Roman"/>
                <w:sz w:val="26"/>
                <w:szCs w:val="26"/>
              </w:rPr>
              <w:t>О создании равных условий в оценке соответствия транспортных средств, перевозящих опасные грузы: требования к техническому регулированию в ЕС и ЕАЭС</w:t>
            </w:r>
          </w:p>
        </w:tc>
        <w:tc>
          <w:tcPr>
            <w:tcW w:w="2581" w:type="dxa"/>
          </w:tcPr>
          <w:p w:rsidR="00853AA7" w:rsidRPr="00050C8C" w:rsidRDefault="00853AA7" w:rsidP="00853AA7">
            <w:pPr>
              <w:tabs>
                <w:tab w:val="left" w:pos="12333"/>
                <w:tab w:val="left" w:pos="12474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0C8C">
              <w:rPr>
                <w:rFonts w:ascii="Times New Roman" w:hAnsi="Times New Roman" w:cs="Times New Roman"/>
                <w:sz w:val="26"/>
                <w:szCs w:val="26"/>
              </w:rPr>
              <w:t>Бакшаев</w:t>
            </w:r>
            <w:proofErr w:type="spellEnd"/>
            <w:r w:rsidRPr="00050C8C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4536" w:type="dxa"/>
          </w:tcPr>
          <w:p w:rsidR="00853AA7" w:rsidRPr="00050C8C" w:rsidRDefault="00853AA7" w:rsidP="00853AA7">
            <w:pPr>
              <w:tabs>
                <w:tab w:val="left" w:pos="12333"/>
                <w:tab w:val="left" w:pos="12474"/>
              </w:tabs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0C8C" w:rsidRPr="00050C8C" w:rsidTr="008D3413">
        <w:trPr>
          <w:gridAfter w:val="1"/>
          <w:wAfter w:w="11" w:type="dxa"/>
          <w:trHeight w:val="1272"/>
        </w:trPr>
        <w:tc>
          <w:tcPr>
            <w:tcW w:w="14942" w:type="dxa"/>
            <w:gridSpan w:val="4"/>
          </w:tcPr>
          <w:p w:rsidR="00050C8C" w:rsidRPr="00050C8C" w:rsidRDefault="00050C8C" w:rsidP="00050C8C">
            <w:pPr>
              <w:pStyle w:val="a3"/>
              <w:numPr>
                <w:ilvl w:val="0"/>
                <w:numId w:val="8"/>
              </w:numPr>
              <w:tabs>
                <w:tab w:val="left" w:pos="12333"/>
                <w:tab w:val="left" w:pos="12474"/>
              </w:tabs>
              <w:spacing w:line="240" w:lineRule="auto"/>
              <w:ind w:right="3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0C8C">
              <w:rPr>
                <w:rFonts w:ascii="Times New Roman" w:hAnsi="Times New Roman"/>
                <w:b/>
                <w:sz w:val="26"/>
                <w:szCs w:val="26"/>
              </w:rPr>
              <w:t xml:space="preserve">Актуальные вопросы государственного контроля (надзора) за соблюдением </w:t>
            </w:r>
          </w:p>
          <w:p w:rsidR="00050C8C" w:rsidRPr="00050C8C" w:rsidRDefault="00050C8C" w:rsidP="00050C8C">
            <w:pPr>
              <w:pStyle w:val="a3"/>
              <w:tabs>
                <w:tab w:val="left" w:pos="12333"/>
                <w:tab w:val="left" w:pos="12474"/>
              </w:tabs>
              <w:spacing w:line="240" w:lineRule="auto"/>
              <w:ind w:left="1080" w:right="3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0C8C">
              <w:rPr>
                <w:rFonts w:ascii="Times New Roman" w:hAnsi="Times New Roman"/>
                <w:b/>
                <w:sz w:val="26"/>
                <w:szCs w:val="26"/>
              </w:rPr>
              <w:t>требований технических регламентов</w:t>
            </w:r>
          </w:p>
        </w:tc>
      </w:tr>
    </w:tbl>
    <w:p w:rsidR="00EE5BD0" w:rsidRPr="007577F4" w:rsidRDefault="00EE5BD0" w:rsidP="00112AD8">
      <w:pPr>
        <w:tabs>
          <w:tab w:val="left" w:pos="12333"/>
          <w:tab w:val="left" w:pos="12474"/>
        </w:tabs>
        <w:ind w:right="2096"/>
        <w:rPr>
          <w:rFonts w:ascii="Times New Roman" w:hAnsi="Times New Roman" w:cs="Times New Roman"/>
          <w:sz w:val="28"/>
          <w:szCs w:val="28"/>
        </w:rPr>
      </w:pPr>
    </w:p>
    <w:p w:rsidR="002C365E" w:rsidRPr="007577F4" w:rsidRDefault="002C365E" w:rsidP="002C365E">
      <w:pPr>
        <w:tabs>
          <w:tab w:val="left" w:pos="12333"/>
          <w:tab w:val="left" w:pos="12474"/>
        </w:tabs>
        <w:ind w:left="720" w:right="2096"/>
        <w:rPr>
          <w:rFonts w:ascii="Times New Roman" w:hAnsi="Times New Roman"/>
          <w:sz w:val="28"/>
          <w:szCs w:val="28"/>
        </w:rPr>
      </w:pPr>
      <w:r w:rsidRPr="007577F4">
        <w:rPr>
          <w:rFonts w:ascii="Times New Roman" w:hAnsi="Times New Roman"/>
          <w:sz w:val="28"/>
          <w:szCs w:val="28"/>
        </w:rPr>
        <w:t>*план может быть скорректирован с учетом актуальности предлагаемых вопросов</w:t>
      </w:r>
    </w:p>
    <w:sectPr w:rsidR="002C365E" w:rsidRPr="007577F4" w:rsidSect="007B4698">
      <w:headerReference w:type="default" r:id="rId7"/>
      <w:pgSz w:w="16838" w:h="11906" w:orient="landscape"/>
      <w:pgMar w:top="142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642" w:rsidRDefault="00C93642" w:rsidP="001E3A78">
      <w:pPr>
        <w:spacing w:after="0" w:line="240" w:lineRule="auto"/>
      </w:pPr>
      <w:r>
        <w:separator/>
      </w:r>
    </w:p>
  </w:endnote>
  <w:endnote w:type="continuationSeparator" w:id="0">
    <w:p w:rsidR="00C93642" w:rsidRDefault="00C93642" w:rsidP="001E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IDAutomationHC39M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642" w:rsidRDefault="00C93642" w:rsidP="001E3A78">
      <w:pPr>
        <w:spacing w:after="0" w:line="240" w:lineRule="auto"/>
      </w:pPr>
      <w:r>
        <w:separator/>
      </w:r>
    </w:p>
  </w:footnote>
  <w:footnote w:type="continuationSeparator" w:id="0">
    <w:p w:rsidR="00C93642" w:rsidRDefault="00C93642" w:rsidP="001E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680186"/>
      <w:docPartObj>
        <w:docPartGallery w:val="Page Numbers (Top of Page)"/>
        <w:docPartUnique/>
      </w:docPartObj>
    </w:sdtPr>
    <w:sdtEndPr/>
    <w:sdtContent>
      <w:p w:rsidR="001E3A78" w:rsidRDefault="001E3A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C67">
          <w:rPr>
            <w:noProof/>
          </w:rPr>
          <w:t>2</w:t>
        </w:r>
        <w:r>
          <w:fldChar w:fldCharType="end"/>
        </w:r>
      </w:p>
    </w:sdtContent>
  </w:sdt>
  <w:p w:rsidR="001E3A78" w:rsidRDefault="001E3A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082A"/>
    <w:multiLevelType w:val="hybridMultilevel"/>
    <w:tmpl w:val="A956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1CFC"/>
    <w:multiLevelType w:val="hybridMultilevel"/>
    <w:tmpl w:val="8E98CDB4"/>
    <w:lvl w:ilvl="0" w:tplc="79C03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E47AD"/>
    <w:multiLevelType w:val="multilevel"/>
    <w:tmpl w:val="33A24A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D3B53C7"/>
    <w:multiLevelType w:val="multilevel"/>
    <w:tmpl w:val="88303A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CA34A7E"/>
    <w:multiLevelType w:val="hybridMultilevel"/>
    <w:tmpl w:val="947E4494"/>
    <w:lvl w:ilvl="0" w:tplc="201AE7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A5824"/>
    <w:multiLevelType w:val="hybridMultilevel"/>
    <w:tmpl w:val="1098DC4E"/>
    <w:lvl w:ilvl="0" w:tplc="C6761214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0B0966"/>
    <w:multiLevelType w:val="hybridMultilevel"/>
    <w:tmpl w:val="90B87BD6"/>
    <w:lvl w:ilvl="0" w:tplc="F362A06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CE2C11"/>
    <w:multiLevelType w:val="multilevel"/>
    <w:tmpl w:val="626E6C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47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  <w:sz w:val="28"/>
      </w:rPr>
    </w:lvl>
  </w:abstractNum>
  <w:abstractNum w:abstractNumId="8" w15:restartNumberingAfterBreak="0">
    <w:nsid w:val="78C8716F"/>
    <w:multiLevelType w:val="hybridMultilevel"/>
    <w:tmpl w:val="0F2C7712"/>
    <w:lvl w:ilvl="0" w:tplc="6E32FB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F1"/>
    <w:rsid w:val="00006E65"/>
    <w:rsid w:val="00020AAA"/>
    <w:rsid w:val="00041AF1"/>
    <w:rsid w:val="00050C8C"/>
    <w:rsid w:val="00075BF9"/>
    <w:rsid w:val="000943CB"/>
    <w:rsid w:val="000A0297"/>
    <w:rsid w:val="000B31EA"/>
    <w:rsid w:val="000C5DAB"/>
    <w:rsid w:val="000E6639"/>
    <w:rsid w:val="000F3817"/>
    <w:rsid w:val="00100B2E"/>
    <w:rsid w:val="00112AD8"/>
    <w:rsid w:val="00113BD6"/>
    <w:rsid w:val="00124003"/>
    <w:rsid w:val="00131DDC"/>
    <w:rsid w:val="00187109"/>
    <w:rsid w:val="001A2527"/>
    <w:rsid w:val="001B13FF"/>
    <w:rsid w:val="001B4045"/>
    <w:rsid w:val="001D7B7B"/>
    <w:rsid w:val="001E3A78"/>
    <w:rsid w:val="001E3FD8"/>
    <w:rsid w:val="00211A6F"/>
    <w:rsid w:val="00255F68"/>
    <w:rsid w:val="002738A7"/>
    <w:rsid w:val="002847FB"/>
    <w:rsid w:val="002B5875"/>
    <w:rsid w:val="002C365E"/>
    <w:rsid w:val="002E5671"/>
    <w:rsid w:val="003052A3"/>
    <w:rsid w:val="00385230"/>
    <w:rsid w:val="00394942"/>
    <w:rsid w:val="0039514D"/>
    <w:rsid w:val="003C5C47"/>
    <w:rsid w:val="00430FB4"/>
    <w:rsid w:val="004430A1"/>
    <w:rsid w:val="00444468"/>
    <w:rsid w:val="00461EA3"/>
    <w:rsid w:val="0046403E"/>
    <w:rsid w:val="00496945"/>
    <w:rsid w:val="004E2CAD"/>
    <w:rsid w:val="005579D5"/>
    <w:rsid w:val="0057136B"/>
    <w:rsid w:val="005B3CCE"/>
    <w:rsid w:val="005E5636"/>
    <w:rsid w:val="005F4371"/>
    <w:rsid w:val="0060680D"/>
    <w:rsid w:val="006277B8"/>
    <w:rsid w:val="00675655"/>
    <w:rsid w:val="006917FD"/>
    <w:rsid w:val="00696395"/>
    <w:rsid w:val="006B29F8"/>
    <w:rsid w:val="006C3DC1"/>
    <w:rsid w:val="007034FB"/>
    <w:rsid w:val="0074559F"/>
    <w:rsid w:val="007577F4"/>
    <w:rsid w:val="00784C67"/>
    <w:rsid w:val="00793DC5"/>
    <w:rsid w:val="007B1D83"/>
    <w:rsid w:val="007B4698"/>
    <w:rsid w:val="007F0FB6"/>
    <w:rsid w:val="00853AA7"/>
    <w:rsid w:val="0089485F"/>
    <w:rsid w:val="008B7357"/>
    <w:rsid w:val="008F488D"/>
    <w:rsid w:val="00922687"/>
    <w:rsid w:val="00951D29"/>
    <w:rsid w:val="009B0489"/>
    <w:rsid w:val="009C3C83"/>
    <w:rsid w:val="009C7B29"/>
    <w:rsid w:val="00A345C7"/>
    <w:rsid w:val="00A53504"/>
    <w:rsid w:val="00A71187"/>
    <w:rsid w:val="00A85981"/>
    <w:rsid w:val="00AB4CA5"/>
    <w:rsid w:val="00AD5761"/>
    <w:rsid w:val="00BC5645"/>
    <w:rsid w:val="00C1541E"/>
    <w:rsid w:val="00C415D0"/>
    <w:rsid w:val="00C50C03"/>
    <w:rsid w:val="00C60AEE"/>
    <w:rsid w:val="00C6467A"/>
    <w:rsid w:val="00C93642"/>
    <w:rsid w:val="00CF4747"/>
    <w:rsid w:val="00D34835"/>
    <w:rsid w:val="00D859CF"/>
    <w:rsid w:val="00D87C16"/>
    <w:rsid w:val="00DA2408"/>
    <w:rsid w:val="00DA2DE3"/>
    <w:rsid w:val="00DA74BE"/>
    <w:rsid w:val="00DC4CB0"/>
    <w:rsid w:val="00DD70F6"/>
    <w:rsid w:val="00DE522C"/>
    <w:rsid w:val="00E0274D"/>
    <w:rsid w:val="00E14513"/>
    <w:rsid w:val="00E70D65"/>
    <w:rsid w:val="00E90096"/>
    <w:rsid w:val="00E94200"/>
    <w:rsid w:val="00EA340D"/>
    <w:rsid w:val="00EA4D1A"/>
    <w:rsid w:val="00EA4DDF"/>
    <w:rsid w:val="00EC0FD0"/>
    <w:rsid w:val="00EE5BD0"/>
    <w:rsid w:val="00F44FE7"/>
    <w:rsid w:val="00F96B68"/>
    <w:rsid w:val="00FA4A07"/>
    <w:rsid w:val="00FB499C"/>
    <w:rsid w:val="00FB76C8"/>
    <w:rsid w:val="00FC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6E48"/>
  <w15:docId w15:val="{CE0DA8DE-042B-4799-99C5-124A0DF5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A4D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A4DD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FD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0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E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3A78"/>
  </w:style>
  <w:style w:type="paragraph" w:styleId="a9">
    <w:name w:val="footer"/>
    <w:basedOn w:val="a"/>
    <w:link w:val="aa"/>
    <w:uiPriority w:val="99"/>
    <w:unhideWhenUsed/>
    <w:rsid w:val="001E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3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DemakovIL</dc:creator>
  <cp:lastModifiedBy>Самоходская Дарья Александровна</cp:lastModifiedBy>
  <cp:revision>6</cp:revision>
  <cp:lastPrinted>2019-05-21T14:10:00Z</cp:lastPrinted>
  <dcterms:created xsi:type="dcterms:W3CDTF">2019-05-14T12:21:00Z</dcterms:created>
  <dcterms:modified xsi:type="dcterms:W3CDTF">2019-05-22T13:34:00Z</dcterms:modified>
</cp:coreProperties>
</file>